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4B" w:rsidRDefault="00D21D4B">
      <w:pPr>
        <w:spacing w:after="869" w:line="259" w:lineRule="auto"/>
        <w:ind w:left="7219" w:right="-29" w:firstLine="0"/>
        <w:jc w:val="left"/>
      </w:pPr>
    </w:p>
    <w:p w:rsidR="00D21D4B" w:rsidRDefault="00D44BB8">
      <w:pPr>
        <w:spacing w:after="1691" w:line="252" w:lineRule="auto"/>
        <w:ind w:left="2002" w:right="946" w:firstLine="211"/>
        <w:jc w:val="left"/>
      </w:pPr>
      <w:r>
        <w:rPr>
          <w:sz w:val="32"/>
        </w:rPr>
        <w:t xml:space="preserve">№ </w:t>
      </w:r>
      <w:r w:rsidR="009B5C4A">
        <w:rPr>
          <w:sz w:val="32"/>
        </w:rPr>
        <w:t>60</w:t>
      </w:r>
      <w:r>
        <w:rPr>
          <w:sz w:val="32"/>
        </w:rPr>
        <w:t xml:space="preserve"> жалпы орто билим беруу мектеби средняя общеобразовательная школа № </w:t>
      </w:r>
      <w:r w:rsidR="009B5C4A">
        <w:rPr>
          <w:sz w:val="32"/>
        </w:rPr>
        <w:t>60</w:t>
      </w:r>
    </w:p>
    <w:p w:rsidR="00D21D4B" w:rsidRDefault="00D44BB8">
      <w:pPr>
        <w:spacing w:after="587" w:line="252" w:lineRule="auto"/>
        <w:ind w:left="3288" w:right="946"/>
        <w:jc w:val="left"/>
      </w:pPr>
      <w:r>
        <w:rPr>
          <w:sz w:val="32"/>
        </w:rPr>
        <w:t xml:space="preserve">№ </w:t>
      </w:r>
      <w:r w:rsidR="009B5C4A">
        <w:rPr>
          <w:sz w:val="32"/>
        </w:rPr>
        <w:t>412</w:t>
      </w:r>
      <w:r>
        <w:rPr>
          <w:sz w:val="32"/>
        </w:rPr>
        <w:t xml:space="preserve"> окуу кабинетинин</w:t>
      </w:r>
    </w:p>
    <w:p w:rsidR="00D21D4B" w:rsidRDefault="00D44BB8">
      <w:pPr>
        <w:pStyle w:val="1"/>
        <w:spacing w:after="911"/>
        <w:jc w:val="center"/>
      </w:pPr>
      <w:r>
        <w:t>Паспорту Паспорт Биология</w:t>
      </w:r>
    </w:p>
    <w:p w:rsidR="00D21D4B" w:rsidRDefault="00D44BB8">
      <w:pPr>
        <w:spacing w:after="587" w:line="252" w:lineRule="auto"/>
        <w:ind w:left="3288" w:right="946"/>
        <w:jc w:val="left"/>
      </w:pPr>
      <w:r>
        <w:rPr>
          <w:sz w:val="32"/>
        </w:rPr>
        <w:t xml:space="preserve">учебного кабинета № </w:t>
      </w:r>
      <w:r w:rsidR="009B5C4A">
        <w:rPr>
          <w:sz w:val="32"/>
        </w:rPr>
        <w:t>412</w:t>
      </w:r>
    </w:p>
    <w:p w:rsidR="00D21D4B" w:rsidRDefault="00D44BB8">
      <w:pPr>
        <w:spacing w:after="3" w:line="259" w:lineRule="auto"/>
        <w:ind w:left="269"/>
        <w:jc w:val="left"/>
      </w:pPr>
      <w:r>
        <w:rPr>
          <w:sz w:val="36"/>
        </w:rPr>
        <w:t>Кабинет башчысы/</w:t>
      </w:r>
    </w:p>
    <w:p w:rsidR="00D21D4B" w:rsidRDefault="00D44BB8">
      <w:pPr>
        <w:tabs>
          <w:tab w:val="center" w:pos="5753"/>
        </w:tabs>
        <w:spacing w:after="3" w:line="259" w:lineRule="auto"/>
        <w:ind w:left="0" w:firstLine="0"/>
        <w:jc w:val="left"/>
      </w:pPr>
      <w:r>
        <w:rPr>
          <w:sz w:val="36"/>
        </w:rPr>
        <w:t>Зав. кабинетом:</w:t>
      </w:r>
      <w:r>
        <w:rPr>
          <w:sz w:val="36"/>
        </w:rPr>
        <w:tab/>
      </w:r>
      <w:r w:rsidR="009B5C4A">
        <w:rPr>
          <w:sz w:val="36"/>
        </w:rPr>
        <w:t>Карачев Б.К.</w:t>
      </w:r>
    </w:p>
    <w:p w:rsidR="009B5C4A" w:rsidRDefault="009B5C4A">
      <w:pPr>
        <w:spacing w:after="698" w:line="232" w:lineRule="auto"/>
        <w:ind w:left="1891" w:right="1857" w:firstLine="5"/>
        <w:jc w:val="center"/>
        <w:rPr>
          <w:sz w:val="32"/>
        </w:rPr>
      </w:pPr>
    </w:p>
    <w:p w:rsidR="009B5C4A" w:rsidRDefault="009B5C4A">
      <w:pPr>
        <w:spacing w:after="698" w:line="232" w:lineRule="auto"/>
        <w:ind w:left="1891" w:right="1857" w:firstLine="5"/>
        <w:jc w:val="center"/>
        <w:rPr>
          <w:sz w:val="32"/>
        </w:rPr>
      </w:pPr>
    </w:p>
    <w:p w:rsidR="009B5C4A" w:rsidRDefault="009B5C4A">
      <w:pPr>
        <w:spacing w:after="698" w:line="232" w:lineRule="auto"/>
        <w:ind w:left="1891" w:right="1857" w:firstLine="5"/>
        <w:jc w:val="center"/>
        <w:rPr>
          <w:sz w:val="32"/>
        </w:rPr>
      </w:pPr>
    </w:p>
    <w:p w:rsidR="00FD0928" w:rsidRDefault="00FD0928">
      <w:pPr>
        <w:spacing w:after="698" w:line="232" w:lineRule="auto"/>
        <w:ind w:left="1891" w:right="1857" w:firstLine="5"/>
        <w:jc w:val="center"/>
        <w:rPr>
          <w:sz w:val="32"/>
        </w:rPr>
      </w:pPr>
    </w:p>
    <w:p w:rsidR="00FD0928" w:rsidRP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</w:t>
      </w:r>
      <w:r w:rsidRPr="00FD0928">
        <w:rPr>
          <w:b/>
          <w:sz w:val="28"/>
          <w:szCs w:val="28"/>
        </w:rPr>
        <w:t xml:space="preserve">Утверждаю: </w:t>
      </w:r>
    </w:p>
    <w:p w:rsidR="00FD0928" w:rsidRP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D0928">
        <w:rPr>
          <w:b/>
          <w:sz w:val="28"/>
          <w:szCs w:val="28"/>
        </w:rPr>
        <w:t xml:space="preserve">Директор СОШ№60 </w:t>
      </w:r>
    </w:p>
    <w:p w:rsid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FD0928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FD0928">
        <w:rPr>
          <w:b/>
          <w:sz w:val="28"/>
          <w:szCs w:val="28"/>
        </w:rPr>
        <w:t>Ем И.Б__________</w:t>
      </w:r>
    </w:p>
    <w:p w:rsid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</w:p>
    <w:p w:rsidR="00270CD9" w:rsidRDefault="00270CD9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</w:p>
    <w:p w:rsidR="00270CD9" w:rsidRPr="00FD0928" w:rsidRDefault="00270CD9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</w:p>
    <w:p w:rsidR="00D21D4B" w:rsidRPr="00270CD9" w:rsidRDefault="00D44BB8">
      <w:pPr>
        <w:spacing w:after="698" w:line="232" w:lineRule="auto"/>
        <w:ind w:left="1891" w:right="1857" w:firstLine="5"/>
        <w:jc w:val="center"/>
        <w:rPr>
          <w:b/>
        </w:rPr>
      </w:pPr>
      <w:r w:rsidRPr="00270CD9">
        <w:rPr>
          <w:b/>
          <w:sz w:val="32"/>
        </w:rPr>
        <w:t>АКТ приемки кабинета на готовность к новому 202</w:t>
      </w:r>
      <w:r w:rsidR="009B5C4A" w:rsidRPr="00270CD9">
        <w:rPr>
          <w:b/>
          <w:sz w:val="32"/>
        </w:rPr>
        <w:t>2</w:t>
      </w:r>
      <w:r w:rsidRPr="00270CD9">
        <w:rPr>
          <w:b/>
          <w:sz w:val="32"/>
        </w:rPr>
        <w:t>-202</w:t>
      </w:r>
      <w:r w:rsidR="009B5C4A" w:rsidRPr="00270CD9">
        <w:rPr>
          <w:b/>
          <w:sz w:val="32"/>
        </w:rPr>
        <w:t>3</w:t>
      </w:r>
      <w:r w:rsidRPr="00270CD9">
        <w:rPr>
          <w:b/>
          <w:sz w:val="32"/>
        </w:rPr>
        <w:t xml:space="preserve"> учебному году</w:t>
      </w:r>
    </w:p>
    <w:p w:rsidR="00D21D4B" w:rsidRDefault="00D44BB8" w:rsidP="00FD0928">
      <w:pPr>
        <w:spacing w:after="15" w:line="248" w:lineRule="auto"/>
        <w:ind w:left="869" w:right="4" w:firstLine="0"/>
      </w:pPr>
      <w:r>
        <w:rPr>
          <w:sz w:val="30"/>
        </w:rPr>
        <w:t>Комиссия в составе:</w:t>
      </w:r>
    </w:p>
    <w:p w:rsidR="00D21D4B" w:rsidRDefault="00D44BB8" w:rsidP="00FD0928">
      <w:pPr>
        <w:spacing w:after="15" w:line="248" w:lineRule="auto"/>
        <w:ind w:left="869" w:right="1008" w:firstLine="5"/>
      </w:pPr>
      <w:r>
        <w:rPr>
          <w:sz w:val="30"/>
        </w:rPr>
        <w:t xml:space="preserve">председатель комиссии: </w:t>
      </w:r>
      <w:r w:rsidR="009B5C4A">
        <w:rPr>
          <w:sz w:val="30"/>
        </w:rPr>
        <w:t>Ем И</w:t>
      </w:r>
      <w:r>
        <w:rPr>
          <w:sz w:val="30"/>
        </w:rPr>
        <w:t>.</w:t>
      </w:r>
      <w:r w:rsidR="009B5C4A">
        <w:rPr>
          <w:sz w:val="30"/>
        </w:rPr>
        <w:t>Б</w:t>
      </w:r>
      <w:r>
        <w:rPr>
          <w:sz w:val="30"/>
        </w:rPr>
        <w:t>, директор; члены комиссии:</w:t>
      </w:r>
    </w:p>
    <w:p w:rsidR="00D21D4B" w:rsidRDefault="009B5C4A" w:rsidP="00FD0928">
      <w:pPr>
        <w:spacing w:after="15" w:line="248" w:lineRule="auto"/>
        <w:ind w:left="854" w:right="4" w:firstLine="0"/>
      </w:pPr>
      <w:r>
        <w:rPr>
          <w:sz w:val="30"/>
        </w:rPr>
        <w:t>Данько А</w:t>
      </w:r>
      <w:r w:rsidR="00D44BB8">
        <w:rPr>
          <w:sz w:val="30"/>
        </w:rPr>
        <w:t>.</w:t>
      </w:r>
      <w:r>
        <w:rPr>
          <w:sz w:val="30"/>
        </w:rPr>
        <w:t>Н</w:t>
      </w:r>
      <w:r w:rsidR="00D44BB8">
        <w:rPr>
          <w:sz w:val="30"/>
        </w:rPr>
        <w:t>, замдиректора по УВР;</w:t>
      </w:r>
    </w:p>
    <w:p w:rsidR="00D21D4B" w:rsidRDefault="009B5C4A" w:rsidP="00FD0928">
      <w:pPr>
        <w:spacing w:after="15" w:line="248" w:lineRule="auto"/>
        <w:ind w:left="854" w:right="4" w:firstLine="0"/>
      </w:pPr>
      <w:r>
        <w:rPr>
          <w:sz w:val="30"/>
        </w:rPr>
        <w:t>Айтымбетова М</w:t>
      </w:r>
      <w:r w:rsidR="00D44BB8">
        <w:rPr>
          <w:sz w:val="30"/>
        </w:rPr>
        <w:t>.</w:t>
      </w:r>
      <w:r>
        <w:rPr>
          <w:sz w:val="30"/>
        </w:rPr>
        <w:t>З</w:t>
      </w:r>
      <w:r w:rsidR="00D44BB8">
        <w:rPr>
          <w:sz w:val="30"/>
        </w:rPr>
        <w:t>, председатель профсоюзного комитета;</w:t>
      </w:r>
    </w:p>
    <w:p w:rsidR="00D21D4B" w:rsidRDefault="00D44BB8" w:rsidP="00FD0928">
      <w:pPr>
        <w:spacing w:after="15" w:line="248" w:lineRule="auto"/>
        <w:ind w:left="177" w:right="120" w:firstLine="7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679704</wp:posOffset>
            </wp:positionH>
            <wp:positionV relativeFrom="page">
              <wp:posOffset>6640437</wp:posOffset>
            </wp:positionV>
            <wp:extent cx="48768" cy="45733"/>
            <wp:effectExtent l="0" t="0" r="0" b="0"/>
            <wp:wrapSquare wrapText="bothSides"/>
            <wp:docPr id="2177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C4A">
        <w:rPr>
          <w:sz w:val="30"/>
        </w:rPr>
        <w:t>Керимбаев А.Д</w:t>
      </w:r>
      <w:r>
        <w:rPr>
          <w:sz w:val="30"/>
        </w:rPr>
        <w:t>, заместитель директора по АХЧ, в ходе проверки состояния учебных кабинетов на готовность к новому учебному году установила:</w:t>
      </w:r>
    </w:p>
    <w:p w:rsidR="00D21D4B" w:rsidRDefault="00270CD9" w:rsidP="00FD0928">
      <w:pPr>
        <w:spacing w:after="59" w:line="248" w:lineRule="auto"/>
        <w:ind w:left="177" w:right="125" w:firstLine="0"/>
      </w:pPr>
      <w:r>
        <w:rPr>
          <w:sz w:val="30"/>
        </w:rPr>
        <w:t>1.</w:t>
      </w:r>
      <w:r w:rsidR="00D44BB8">
        <w:rPr>
          <w:sz w:val="30"/>
        </w:rPr>
        <w:t xml:space="preserve"> В кабинете № </w:t>
      </w:r>
      <w:r w:rsidR="009B5C4A">
        <w:rPr>
          <w:sz w:val="30"/>
        </w:rPr>
        <w:t>412</w:t>
      </w:r>
      <w:r w:rsidR="00D44BB8">
        <w:rPr>
          <w:sz w:val="30"/>
        </w:rPr>
        <w:t xml:space="preserve"> организованы места для занятий, которые соответствуют нормам охраны труда, правилам техники безопасности, а также возрастным особенностям учащихся.</w:t>
      </w:r>
      <w:r w:rsidR="00D44BB8">
        <w:rPr>
          <w:noProof/>
        </w:rPr>
        <w:drawing>
          <wp:inline distT="0" distB="0" distL="0" distR="0">
            <wp:extent cx="3048" cy="3049"/>
            <wp:effectExtent l="0" t="0" r="0" b="0"/>
            <wp:docPr id="2176" name="Picture 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Picture 2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4B" w:rsidRDefault="00D44BB8" w:rsidP="00FD0928">
      <w:pPr>
        <w:tabs>
          <w:tab w:val="center" w:pos="5753"/>
        </w:tabs>
        <w:spacing w:after="3" w:line="259" w:lineRule="auto"/>
        <w:ind w:left="0" w:firstLine="0"/>
      </w:pPr>
      <w:r>
        <w:rPr>
          <w:sz w:val="30"/>
        </w:rPr>
        <w:t xml:space="preserve">2. Заведующий кабинетом </w:t>
      </w:r>
      <w:r w:rsidR="009B5C4A">
        <w:rPr>
          <w:sz w:val="30"/>
          <w:szCs w:val="30"/>
        </w:rPr>
        <w:t xml:space="preserve">Карачев Б.К </w:t>
      </w:r>
      <w:r>
        <w:rPr>
          <w:sz w:val="30"/>
        </w:rPr>
        <w:t>с правилами техники безопасности и производственной санитарии ознакомлен. Инструктаж по технике безопасности проведен. Инструкция по охране труда в наличии.</w:t>
      </w:r>
    </w:p>
    <w:p w:rsidR="00D21D4B" w:rsidRDefault="00D44BB8" w:rsidP="00FD0928">
      <w:pPr>
        <w:spacing w:after="325" w:line="248" w:lineRule="auto"/>
        <w:ind w:left="177" w:right="130" w:firstLine="700"/>
      </w:pPr>
      <w:r>
        <w:rPr>
          <w:sz w:val="30"/>
        </w:rPr>
        <w:t xml:space="preserve">На основании осмотра кабинета и ознакомления с соответствующей документацией комиссия приняла решение считать кабинет № </w:t>
      </w:r>
      <w:r w:rsidR="009B5C4A">
        <w:rPr>
          <w:sz w:val="30"/>
        </w:rPr>
        <w:t>412</w:t>
      </w:r>
      <w:r>
        <w:rPr>
          <w:sz w:val="30"/>
        </w:rPr>
        <w:t xml:space="preserve"> готовым к приему учащихся в 202</w:t>
      </w:r>
      <w:r w:rsidR="009B5C4A">
        <w:rPr>
          <w:sz w:val="30"/>
        </w:rPr>
        <w:t>2</w:t>
      </w:r>
      <w:r>
        <w:rPr>
          <w:sz w:val="30"/>
        </w:rPr>
        <w:t>-202</w:t>
      </w:r>
      <w:r w:rsidR="009B5C4A">
        <w:rPr>
          <w:sz w:val="30"/>
        </w:rPr>
        <w:t>3</w:t>
      </w:r>
      <w:r>
        <w:rPr>
          <w:sz w:val="30"/>
        </w:rPr>
        <w:t xml:space="preserve"> учебном году.</w:t>
      </w: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jc w:val="left"/>
        <w:rPr>
          <w:sz w:val="30"/>
        </w:rPr>
      </w:pPr>
      <w:r>
        <w:rPr>
          <w:sz w:val="30"/>
        </w:rPr>
        <w:t>Председатель комиссии:                             Ем И.Б.</w:t>
      </w:r>
    </w:p>
    <w:p w:rsidR="0097612B" w:rsidRDefault="0097612B">
      <w:pPr>
        <w:spacing w:after="15" w:line="248" w:lineRule="auto"/>
        <w:ind w:left="177" w:right="4142" w:firstLine="0"/>
        <w:rPr>
          <w:sz w:val="30"/>
        </w:rPr>
      </w:pPr>
    </w:p>
    <w:p w:rsidR="0097612B" w:rsidRDefault="00D44BB8" w:rsidP="0097612B">
      <w:pPr>
        <w:spacing w:after="15" w:line="248" w:lineRule="auto"/>
        <w:ind w:left="854" w:right="4" w:firstLine="0"/>
        <w:rPr>
          <w:sz w:val="30"/>
        </w:rPr>
      </w:pPr>
      <w:r>
        <w:rPr>
          <w:sz w:val="30"/>
        </w:rPr>
        <w:t>Члены комиссии:</w:t>
      </w:r>
      <w:r w:rsidR="0097612B">
        <w:rPr>
          <w:sz w:val="30"/>
        </w:rPr>
        <w:t xml:space="preserve">                                 Данько А.Н. </w:t>
      </w:r>
    </w:p>
    <w:p w:rsidR="0097612B" w:rsidRDefault="0097612B" w:rsidP="0097612B">
      <w:pPr>
        <w:spacing w:after="15" w:line="248" w:lineRule="auto"/>
        <w:ind w:left="854" w:right="4" w:firstLine="0"/>
      </w:pPr>
      <w:r>
        <w:rPr>
          <w:sz w:val="30"/>
        </w:rPr>
        <w:t xml:space="preserve">                                                               Айтымбетова М.З. </w:t>
      </w:r>
    </w:p>
    <w:p w:rsidR="00D21D4B" w:rsidRDefault="0097612B" w:rsidP="0097612B">
      <w:pPr>
        <w:spacing w:after="15" w:line="248" w:lineRule="auto"/>
        <w:ind w:left="177" w:right="-20" w:firstLine="0"/>
        <w:rPr>
          <w:sz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0C19FA5A" wp14:editId="5BA5F32F">
            <wp:simplePos x="0" y="0"/>
            <wp:positionH relativeFrom="page">
              <wp:posOffset>679704</wp:posOffset>
            </wp:positionH>
            <wp:positionV relativeFrom="page">
              <wp:posOffset>6640437</wp:posOffset>
            </wp:positionV>
            <wp:extent cx="48768" cy="45733"/>
            <wp:effectExtent l="0" t="0" r="0" b="0"/>
            <wp:wrapSquare wrapText="bothSides"/>
            <wp:docPr id="1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                                                                        Керимбаев А.Д.</w:t>
      </w:r>
    </w:p>
    <w:p w:rsidR="0097612B" w:rsidRDefault="0097612B" w:rsidP="0097612B">
      <w:pPr>
        <w:spacing w:after="15" w:line="248" w:lineRule="auto"/>
        <w:ind w:left="177" w:right="-20" w:firstLine="0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  <w:rPr>
          <w:sz w:val="30"/>
        </w:rPr>
      </w:pPr>
    </w:p>
    <w:p w:rsidR="0097612B" w:rsidRDefault="0097612B" w:rsidP="00270CD9">
      <w:pPr>
        <w:spacing w:after="15" w:line="248" w:lineRule="auto"/>
        <w:ind w:left="0" w:right="-20" w:firstLine="0"/>
        <w:rPr>
          <w:sz w:val="30"/>
        </w:rPr>
      </w:pPr>
    </w:p>
    <w:p w:rsidR="0097612B" w:rsidRDefault="0097612B" w:rsidP="0097612B">
      <w:pPr>
        <w:spacing w:after="15" w:line="248" w:lineRule="auto"/>
        <w:ind w:left="177" w:right="-20" w:firstLine="0"/>
      </w:pPr>
    </w:p>
    <w:p w:rsidR="00FD0928" w:rsidRP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</w:t>
      </w:r>
      <w:r w:rsidRPr="00FD0928">
        <w:rPr>
          <w:b/>
          <w:sz w:val="28"/>
          <w:szCs w:val="28"/>
        </w:rPr>
        <w:t xml:space="preserve">Утверждаю: </w:t>
      </w:r>
    </w:p>
    <w:p w:rsidR="00FD0928" w:rsidRP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D0928">
        <w:rPr>
          <w:b/>
          <w:sz w:val="28"/>
          <w:szCs w:val="28"/>
        </w:rPr>
        <w:t xml:space="preserve">Директор СОШ№60 </w:t>
      </w:r>
    </w:p>
    <w:p w:rsidR="00FD0928" w:rsidRDefault="00FD0928" w:rsidP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FD0928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FD0928">
        <w:rPr>
          <w:b/>
          <w:sz w:val="28"/>
          <w:szCs w:val="28"/>
        </w:rPr>
        <w:t>Ем И.Б__________</w:t>
      </w:r>
    </w:p>
    <w:p w:rsidR="00FD0928" w:rsidRDefault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left"/>
        <w:rPr>
          <w:sz w:val="26"/>
        </w:rPr>
      </w:pPr>
    </w:p>
    <w:p w:rsidR="00FD0928" w:rsidRDefault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left"/>
        <w:rPr>
          <w:sz w:val="26"/>
        </w:rPr>
      </w:pPr>
    </w:p>
    <w:p w:rsidR="00D21D4B" w:rsidRPr="00270CD9" w:rsidRDefault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left"/>
        <w:rPr>
          <w:b/>
          <w:noProof/>
        </w:rPr>
      </w:pPr>
      <w:r w:rsidRPr="00270CD9">
        <w:rPr>
          <w:b/>
          <w:sz w:val="26"/>
        </w:rPr>
        <w:t xml:space="preserve">                                                   </w:t>
      </w:r>
      <w:r w:rsidR="00D44BB8" w:rsidRPr="00270CD9">
        <w:rPr>
          <w:b/>
          <w:sz w:val="26"/>
        </w:rPr>
        <w:t>Положение об учебном кабинете</w:t>
      </w:r>
      <w:r w:rsidR="00D44BB8" w:rsidRPr="00270CD9">
        <w:rPr>
          <w:b/>
          <w:sz w:val="26"/>
        </w:rPr>
        <w:tab/>
      </w:r>
    </w:p>
    <w:p w:rsidR="00FD0928" w:rsidRPr="00270CD9" w:rsidRDefault="00FD0928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left"/>
        <w:rPr>
          <w:b/>
        </w:rPr>
      </w:pPr>
    </w:p>
    <w:p w:rsidR="00D21D4B" w:rsidRPr="00270CD9" w:rsidRDefault="00D44BB8">
      <w:pPr>
        <w:spacing w:after="252" w:line="259" w:lineRule="auto"/>
        <w:ind w:left="417" w:right="-15"/>
        <w:jc w:val="center"/>
        <w:rPr>
          <w:b/>
        </w:rPr>
      </w:pPr>
      <w:r w:rsidRPr="00270CD9">
        <w:rPr>
          <w:b/>
          <w:sz w:val="26"/>
        </w:rPr>
        <w:t>ОБЩИЕ ПОЛОЖЕНИЯ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Учебный кабинет помещение школы, являющееся средством реализации государственного образовательного стандарта и учебных программ, обеспечивающее оптимальные условия для повышения уровня образования учащихся.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Занятия в кабинете должны служить:</w:t>
      </w:r>
    </w:p>
    <w:p w:rsidR="00D21D4B" w:rsidRDefault="00D44BB8" w:rsidP="00270CD9">
      <w:pPr>
        <w:numPr>
          <w:ilvl w:val="1"/>
          <w:numId w:val="1"/>
        </w:numPr>
        <w:spacing w:before="100" w:beforeAutospacing="1" w:after="100" w:afterAutospacing="1"/>
        <w:ind w:right="4"/>
      </w:pPr>
      <w:r>
        <w:t xml:space="preserve">активизации мыслительной деятельности учащихся; </w:t>
      </w:r>
      <w:r>
        <w:rPr>
          <w:noProof/>
        </w:rPr>
        <w:drawing>
          <wp:inline distT="0" distB="0" distL="0" distR="0">
            <wp:extent cx="79248" cy="15244"/>
            <wp:effectExtent l="0" t="0" r="0" b="0"/>
            <wp:docPr id="3830" name="Picture 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" name="Picture 38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 навыков использования справочных материалов, навыков анализа и систематизации изученного материала;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 прочных знаний по предмету, их практическому применению.</w:t>
      </w:r>
    </w:p>
    <w:p w:rsidR="00D21D4B" w:rsidRDefault="00D44BB8" w:rsidP="00270CD9">
      <w:pPr>
        <w:numPr>
          <w:ilvl w:val="1"/>
          <w:numId w:val="1"/>
        </w:numPr>
        <w:spacing w:before="100" w:beforeAutospacing="1" w:after="100" w:afterAutospacing="1"/>
        <w:ind w:right="4"/>
      </w:pPr>
      <w:r>
        <w:t xml:space="preserve">развитию у учащихся способностей к самоконтролю, самооценке и самоанализу; </w:t>
      </w:r>
      <w:r>
        <w:rPr>
          <w:noProof/>
        </w:rPr>
        <w:drawing>
          <wp:inline distT="0" distB="0" distL="0" distR="0">
            <wp:extent cx="79248" cy="15244"/>
            <wp:effectExtent l="0" t="0" r="0" b="0"/>
            <wp:docPr id="3833" name="Picture 3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" name="Picture 38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воспитанию высокоорганизованной личности.</w:t>
      </w:r>
    </w:p>
    <w:p w:rsidR="00D21D4B" w:rsidRPr="00270CD9" w:rsidRDefault="00D44BB8" w:rsidP="00270CD9">
      <w:pPr>
        <w:spacing w:before="100" w:beforeAutospacing="1" w:after="100" w:afterAutospacing="1" w:line="259" w:lineRule="auto"/>
        <w:ind w:left="1839"/>
        <w:jc w:val="left"/>
        <w:rPr>
          <w:b/>
        </w:rPr>
      </w:pPr>
      <w:r w:rsidRPr="00270CD9">
        <w:rPr>
          <w:b/>
          <w:sz w:val="26"/>
        </w:rPr>
        <w:t>ОСНОВНЫЕ ТРЕБОВАНИЯ К УЧЕБНОМУ КАБИНЕТУ</w:t>
      </w:r>
    </w:p>
    <w:p w:rsidR="00D21D4B" w:rsidRDefault="00D21D4B" w:rsidP="00270CD9">
      <w:pPr>
        <w:spacing w:before="100" w:beforeAutospacing="1" w:after="100" w:afterAutospacing="1"/>
        <w:sectPr w:rsidR="00D21D4B" w:rsidSect="00FD0928">
          <w:pgSz w:w="11904" w:h="16838"/>
          <w:pgMar w:top="851" w:right="744" w:bottom="1134" w:left="1541" w:header="720" w:footer="720" w:gutter="0"/>
          <w:cols w:space="720"/>
        </w:sectPr>
      </w:pP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950976</wp:posOffset>
            </wp:positionH>
            <wp:positionV relativeFrom="page">
              <wp:posOffset>7591684</wp:posOffset>
            </wp:positionV>
            <wp:extent cx="3048" cy="3049"/>
            <wp:effectExtent l="0" t="0" r="0" b="0"/>
            <wp:wrapSquare wrapText="bothSides"/>
            <wp:docPr id="3834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 в кабинете нормативных документов, регламентирующих деятельность по реализации ГОС и образовательных программ по предмету.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Обеспеченность учебниками, дидактическими материалами, раздаточным материалом в соответствии с учебными программами.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Наличие и обеспеченность учащихся типовыми заданиями, тестами, контрольными работами и т.п. для диагностики выполнения требований базового и повышенного уровней образовательного стандарта.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6"/>
      </w:pPr>
      <w:r>
        <w:t xml:space="preserve">Стендовый материал учебного кабинета должен содержать: </w:t>
      </w:r>
      <w:r>
        <w:rPr>
          <w:noProof/>
        </w:rPr>
        <w:drawing>
          <wp:inline distT="0" distB="0" distL="0" distR="0">
            <wp:extent cx="91440" cy="12196"/>
            <wp:effectExtent l="0" t="0" r="0" b="0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государственную символику;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государственный образовательный стандарт по предмету (минимально необходимое содержание образования и требования к уровню обязательной подготовки); </w:t>
      </w:r>
      <w:r>
        <w:rPr>
          <w:noProof/>
        </w:rPr>
        <w:drawing>
          <wp:inline distT="0" distB="0" distL="0" distR="0">
            <wp:extent cx="88392" cy="15244"/>
            <wp:effectExtent l="0" t="0" r="0" b="0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правила техники безопасности работы и поведения в кабинете; </w:t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29938" name="Picture 29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8" name="Picture 299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материалы, используемые в учебном процессе.</w:t>
      </w:r>
    </w:p>
    <w:p w:rsidR="00FD0928" w:rsidRPr="00FD0928" w:rsidRDefault="00D44BB8" w:rsidP="00270CD9">
      <w:pPr>
        <w:numPr>
          <w:ilvl w:val="0"/>
          <w:numId w:val="1"/>
        </w:numPr>
        <w:spacing w:before="100" w:beforeAutospacing="1" w:after="100" w:afterAutospacing="1"/>
        <w:ind w:left="4" w:right="4" w:firstLine="706"/>
      </w:pPr>
      <w:r>
        <w:t>Соблюдение правил техники безопасности, пожаробезопасности, санитарно</w:t>
      </w:r>
      <w:r w:rsidR="00270CD9">
        <w:t>-</w:t>
      </w:r>
      <w:r>
        <w:t>гигиенических норм в учебном кабинете (средства пожаротушения, аптечка).</w:t>
      </w:r>
    </w:p>
    <w:p w:rsidR="00FD0928" w:rsidRDefault="00FD0928" w:rsidP="00270CD9">
      <w:pPr>
        <w:spacing w:before="100" w:beforeAutospacing="1" w:after="100" w:afterAutospacing="1" w:line="259" w:lineRule="auto"/>
        <w:ind w:left="417" w:right="571"/>
        <w:jc w:val="center"/>
        <w:rPr>
          <w:sz w:val="26"/>
        </w:rPr>
      </w:pPr>
    </w:p>
    <w:p w:rsidR="00270CD9" w:rsidRDefault="00270CD9" w:rsidP="00270CD9">
      <w:pPr>
        <w:spacing w:before="100" w:beforeAutospacing="1" w:after="100" w:afterAutospacing="1" w:line="259" w:lineRule="auto"/>
        <w:ind w:left="417" w:right="571"/>
        <w:jc w:val="center"/>
        <w:rPr>
          <w:b/>
          <w:sz w:val="26"/>
        </w:rPr>
      </w:pPr>
    </w:p>
    <w:p w:rsidR="00270CD9" w:rsidRDefault="00270CD9" w:rsidP="00270CD9">
      <w:pPr>
        <w:spacing w:before="100" w:beforeAutospacing="1" w:after="100" w:afterAutospacing="1" w:line="259" w:lineRule="auto"/>
        <w:ind w:left="417" w:right="571"/>
        <w:jc w:val="center"/>
        <w:rPr>
          <w:b/>
          <w:sz w:val="26"/>
        </w:rPr>
      </w:pPr>
    </w:p>
    <w:p w:rsidR="00D21D4B" w:rsidRPr="00270CD9" w:rsidRDefault="00D44BB8" w:rsidP="00270CD9">
      <w:pPr>
        <w:spacing w:before="100" w:beforeAutospacing="1" w:after="100" w:afterAutospacing="1" w:line="259" w:lineRule="auto"/>
        <w:ind w:left="417" w:right="571"/>
        <w:jc w:val="center"/>
        <w:rPr>
          <w:b/>
        </w:rPr>
      </w:pPr>
      <w:r w:rsidRPr="00270CD9">
        <w:rPr>
          <w:b/>
          <w:sz w:val="26"/>
        </w:rPr>
        <w:lastRenderedPageBreak/>
        <w:t>ПРАВИЛА ПОВЕДЕНИЯ В КАБИНЕТЕ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На первом занятии учащиеся знакомятся с правилами поведения в кабинете.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09"/>
      </w:pPr>
      <w:r>
        <w:t>Кабинет должен быть открыт за 15 минут до начала занятий.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Учащиеся должны находиться в кабинете только в присутствии учителя.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Кабинет должен проветриваться каждую перемену.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Учитель должен организовывать уборку кабинета по окончании занятий в нем.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Генеральная уборка должна проводиться в конце каждой четверти.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До начала занятий учащиеся проверяют состояние своих рабочих мест и о выявленных неполадках сообщают учителю.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Во время занятий учащиеся не покидают свои рабочие места без разрешения Учителя.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Учащиеся должны соблюдать чистоту и порядок в кабинете.</w:t>
      </w:r>
    </w:p>
    <w:p w:rsidR="00D21D4B" w:rsidRPr="00270CD9" w:rsidRDefault="00D44BB8" w:rsidP="00270CD9">
      <w:pPr>
        <w:spacing w:before="100" w:beforeAutospacing="1" w:after="100" w:afterAutospacing="1" w:line="259" w:lineRule="auto"/>
        <w:ind w:left="417" w:right="638"/>
        <w:rPr>
          <w:b/>
        </w:rPr>
      </w:pPr>
      <w:r w:rsidRPr="00270CD9">
        <w:rPr>
          <w:b/>
          <w:sz w:val="26"/>
        </w:rPr>
        <w:t>ОБЯЗАННОСТИ И ПРАВА ЗАВЕДУЮЩЕГО КАБИНЕТОМ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725"/>
      </w:pPr>
      <w:r>
        <w:t>Заведующий предметным кабинетом обязан:</w:t>
      </w:r>
    </w:p>
    <w:p w:rsidR="00270CD9" w:rsidRDefault="00270CD9" w:rsidP="00270CD9">
      <w:pPr>
        <w:spacing w:before="100" w:beforeAutospacing="1" w:after="100" w:afterAutospacing="1"/>
        <w:ind w:left="794" w:right="134" w:firstLine="0"/>
      </w:pPr>
      <w:r>
        <w:t xml:space="preserve">- </w:t>
      </w:r>
      <w:r w:rsidR="00D44BB8">
        <w:t xml:space="preserve">анализировать состояние учебно-материального оснащения кабинета не реже чем раз в год; </w:t>
      </w:r>
      <w:r w:rsidR="00D44BB8">
        <w:rPr>
          <w:noProof/>
        </w:rPr>
        <w:drawing>
          <wp:inline distT="0" distB="0" distL="0" distR="0">
            <wp:extent cx="79248" cy="15244"/>
            <wp:effectExtent l="0" t="0" r="0" b="0"/>
            <wp:docPr id="5701" name="Picture 5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1" name="Picture 57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 </w:t>
      </w:r>
      <w:r w:rsidR="00D44BB8">
        <w:rPr>
          <w:noProof/>
        </w:rPr>
        <w:drawing>
          <wp:inline distT="0" distB="0" distL="0" distR="0">
            <wp:extent cx="82296" cy="15244"/>
            <wp:effectExtent l="0" t="0" r="0" b="0"/>
            <wp:docPr id="5702" name="Picture 5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2" name="Picture 57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составлять план развития и работы кабинета на текущий учебный год и следить за его выполнением; </w:t>
      </w:r>
    </w:p>
    <w:p w:rsidR="00270CD9" w:rsidRDefault="00270CD9" w:rsidP="00270CD9">
      <w:pPr>
        <w:spacing w:before="100" w:beforeAutospacing="1" w:after="100" w:afterAutospacing="1"/>
        <w:ind w:left="360" w:right="134" w:firstLine="0"/>
        <w:rPr>
          <w:noProof/>
        </w:rPr>
      </w:pPr>
      <w:r>
        <w:t xml:space="preserve">- </w:t>
      </w:r>
      <w:r w:rsidR="00D44BB8">
        <w:t xml:space="preserve">содержать кабинет в соответствии с санитарно-гигиеническими требованиями, предъявляемыми к предметному кабинету; </w:t>
      </w:r>
      <w:r w:rsidR="00D44BB8">
        <w:rPr>
          <w:noProof/>
        </w:rPr>
        <w:drawing>
          <wp:inline distT="0" distB="0" distL="0" distR="0">
            <wp:extent cx="79248" cy="15244"/>
            <wp:effectExtent l="0" t="0" r="0" b="0"/>
            <wp:docPr id="5704" name="Picture 5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4" name="Picture 57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принимать меры по обеспечению кабинета материалами и необходимой учебно-методической документацией, инструкциями и т. д.; </w:t>
      </w:r>
      <w:r w:rsidR="00D44BB8">
        <w:rPr>
          <w:noProof/>
        </w:rPr>
        <w:drawing>
          <wp:inline distT="0" distB="0" distL="0" distR="0">
            <wp:extent cx="79248" cy="15244"/>
            <wp:effectExtent l="0" t="0" r="0" b="0"/>
            <wp:docPr id="5705" name="Picture 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" name="Picture 57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вести учет имеющегося оборудования в кабинете; </w:t>
      </w:r>
      <w:r w:rsidR="00D44BB8">
        <w:rPr>
          <w:noProof/>
        </w:rPr>
        <w:drawing>
          <wp:inline distT="0" distB="0" distL="0" distR="0">
            <wp:extent cx="79248" cy="15245"/>
            <wp:effectExtent l="0" t="0" r="0" b="0"/>
            <wp:docPr id="5706" name="Picture 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" name="Picture 57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обеспечивать сохранность имущества кабинета и надлежащий уход за ним; </w:t>
      </w:r>
      <w:r w:rsidR="00D44BB8">
        <w:rPr>
          <w:noProof/>
        </w:rPr>
        <w:drawing>
          <wp:inline distT="0" distB="0" distL="0" distR="0">
            <wp:extent cx="79248" cy="12195"/>
            <wp:effectExtent l="0" t="0" r="0" b="0"/>
            <wp:docPr id="5707" name="Picture 5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" name="Picture 57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</w:t>
      </w:r>
      <w:r w:rsidR="00D44BB8">
        <w:rPr>
          <w:noProof/>
        </w:rPr>
        <w:drawing>
          <wp:inline distT="0" distB="0" distL="0" distR="0">
            <wp:extent cx="15240" cy="12195"/>
            <wp:effectExtent l="0" t="0" r="0" b="0"/>
            <wp:docPr id="5743" name="Picture 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" name="Picture 574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отметками в журнале; </w:t>
      </w:r>
    </w:p>
    <w:p w:rsidR="00D21D4B" w:rsidRDefault="00270CD9" w:rsidP="00270CD9">
      <w:pPr>
        <w:spacing w:before="100" w:beforeAutospacing="1" w:after="100" w:afterAutospacing="1"/>
        <w:ind w:left="360" w:right="134" w:firstLine="0"/>
      </w:pPr>
      <w:r>
        <w:t xml:space="preserve">- </w:t>
      </w:r>
      <w:r w:rsidR="00D44BB8">
        <w:t xml:space="preserve"> организовывать внеурочную работу по предмету; </w:t>
      </w:r>
      <w:r w:rsidR="00D44BB8">
        <w:rPr>
          <w:noProof/>
        </w:rPr>
        <w:drawing>
          <wp:inline distT="0" distB="0" distL="0" distR="0">
            <wp:extent cx="82296" cy="15245"/>
            <wp:effectExtent l="0" t="0" r="0" b="0"/>
            <wp:docPr id="5710" name="Picture 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" name="Picture 57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способствовать созданию банка творческих работ учащихся в учебном кабинете.</w:t>
      </w:r>
    </w:p>
    <w:p w:rsidR="00D21D4B" w:rsidRDefault="00D44BB8" w:rsidP="00270CD9">
      <w:pPr>
        <w:numPr>
          <w:ilvl w:val="0"/>
          <w:numId w:val="1"/>
        </w:numPr>
        <w:spacing w:before="100" w:beforeAutospacing="1" w:after="100" w:afterAutospacing="1"/>
        <w:ind w:right="4" w:firstLine="425"/>
      </w:pPr>
      <w:r>
        <w:t>Заведующий предметным кабинетом имеет право:</w:t>
      </w:r>
    </w:p>
    <w:p w:rsidR="00D21D4B" w:rsidRDefault="00270CD9" w:rsidP="00270CD9">
      <w:pPr>
        <w:spacing w:before="100" w:beforeAutospacing="1" w:after="100" w:afterAutospacing="1"/>
        <w:ind w:left="794" w:right="134" w:firstLine="0"/>
      </w:pPr>
      <w:r>
        <w:t xml:space="preserve">- </w:t>
      </w:r>
      <w:r w:rsidR="00D44BB8">
        <w:t xml:space="preserve">вносить предложения руководству школы по совершенствованию оборудования кабинета; </w:t>
      </w:r>
      <w:r w:rsidR="00D44BB8">
        <w:rPr>
          <w:noProof/>
        </w:rPr>
        <w:drawing>
          <wp:inline distT="0" distB="0" distL="0" distR="0">
            <wp:extent cx="79248" cy="15246"/>
            <wp:effectExtent l="0" t="0" r="0" b="0"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BB8">
        <w:t xml:space="preserve"> ходатайствовать о поощрении или наказании отдельных учащихся и преподавателей, работающих в данном предметном кабинете.</w:t>
      </w:r>
    </w:p>
    <w:p w:rsidR="00270CD9" w:rsidRDefault="00270CD9" w:rsidP="00270CD9">
      <w:pPr>
        <w:spacing w:after="3" w:line="259" w:lineRule="auto"/>
        <w:ind w:left="33" w:right="2395"/>
        <w:rPr>
          <w:sz w:val="26"/>
        </w:rPr>
      </w:pPr>
    </w:p>
    <w:p w:rsidR="00270CD9" w:rsidRDefault="00270CD9" w:rsidP="00FD0928">
      <w:pPr>
        <w:spacing w:after="3" w:line="259" w:lineRule="auto"/>
        <w:ind w:left="33" w:right="2395"/>
        <w:jc w:val="left"/>
        <w:rPr>
          <w:sz w:val="26"/>
        </w:rPr>
      </w:pPr>
    </w:p>
    <w:p w:rsidR="00D21D4B" w:rsidRDefault="00D44BB8" w:rsidP="00FD0928">
      <w:pPr>
        <w:spacing w:after="3" w:line="259" w:lineRule="auto"/>
        <w:ind w:left="33" w:right="2395"/>
        <w:jc w:val="left"/>
      </w:pPr>
      <w:r>
        <w:rPr>
          <w:sz w:val="26"/>
        </w:rPr>
        <w:t>Ознакомлен</w:t>
      </w:r>
      <w:r w:rsidR="00270CD9">
        <w:rPr>
          <w:sz w:val="26"/>
        </w:rPr>
        <w:t xml:space="preserve"> </w:t>
      </w:r>
      <w:r>
        <w:rPr>
          <w:sz w:val="26"/>
        </w:rPr>
        <w:t>(а)</w:t>
      </w:r>
    </w:p>
    <w:p w:rsidR="00D21D4B" w:rsidRDefault="00D44BB8" w:rsidP="00FD0928">
      <w:pPr>
        <w:spacing w:after="0" w:line="259" w:lineRule="auto"/>
        <w:ind w:left="164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6744" cy="12195"/>
                <wp:effectExtent l="0" t="0" r="0" b="0"/>
                <wp:docPr id="29941" name="Group 29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744" cy="12195"/>
                          <a:chOff x="0" y="0"/>
                          <a:chExt cx="3666744" cy="12195"/>
                        </a:xfrm>
                      </wpg:grpSpPr>
                      <wps:wsp>
                        <wps:cNvPr id="29940" name="Shape 29940"/>
                        <wps:cNvSpPr/>
                        <wps:spPr>
                          <a:xfrm>
                            <a:off x="0" y="0"/>
                            <a:ext cx="36667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44" h="12195">
                                <a:moveTo>
                                  <a:pt x="0" y="6098"/>
                                </a:moveTo>
                                <a:lnTo>
                                  <a:pt x="36667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41" style="width:288.72pt;height:0.960266pt;mso-position-horizontal-relative:char;mso-position-vertical-relative:line" coordsize="36667,121">
                <v:shape id="Shape 29940" style="position:absolute;width:36667;height:121;left:0;top:0;" coordsize="3666744,12195" path="m0,6098l366674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270CD9" w:rsidRPr="00270CD9" w:rsidRDefault="00270CD9" w:rsidP="00270CD9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 w:rsidRPr="00270CD9">
        <w:rPr>
          <w:sz w:val="26"/>
        </w:rPr>
        <w:t xml:space="preserve">                                                                                                           </w:t>
      </w:r>
      <w:r>
        <w:rPr>
          <w:sz w:val="26"/>
        </w:rPr>
        <w:t xml:space="preserve">      </w:t>
      </w:r>
      <w:r w:rsidRPr="00270CD9">
        <w:rPr>
          <w:b/>
          <w:sz w:val="28"/>
          <w:szCs w:val="28"/>
        </w:rPr>
        <w:t xml:space="preserve">Утверждаю: </w:t>
      </w:r>
    </w:p>
    <w:p w:rsidR="00270CD9" w:rsidRPr="00270CD9" w:rsidRDefault="00270CD9" w:rsidP="00270CD9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270CD9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270CD9" w:rsidRPr="00270CD9" w:rsidRDefault="00270CD9" w:rsidP="00270CD9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270CD9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FD0928" w:rsidRDefault="00FD0928" w:rsidP="00FD0928">
      <w:pPr>
        <w:spacing w:after="0" w:line="259" w:lineRule="auto"/>
        <w:ind w:left="1646" w:firstLine="0"/>
        <w:jc w:val="left"/>
      </w:pPr>
    </w:p>
    <w:p w:rsidR="00D21D4B" w:rsidRDefault="00D21D4B">
      <w:pPr>
        <w:spacing w:after="395" w:line="259" w:lineRule="auto"/>
        <w:ind w:left="7214" w:right="-10" w:firstLine="0"/>
        <w:jc w:val="left"/>
      </w:pPr>
    </w:p>
    <w:p w:rsidR="00D21D4B" w:rsidRDefault="00D44BB8">
      <w:pPr>
        <w:spacing w:after="58" w:line="232" w:lineRule="auto"/>
        <w:ind w:left="1891" w:right="1703" w:firstLine="5"/>
        <w:jc w:val="center"/>
      </w:pPr>
      <w:r>
        <w:rPr>
          <w:sz w:val="32"/>
        </w:rPr>
        <w:t>ПРАВИЛА ПОЖАРНОЙ БЕЗОПАСНОСТИ В КАБИНЕТЕ</w:t>
      </w:r>
    </w:p>
    <w:p w:rsidR="00D21D4B" w:rsidRDefault="00D44BB8">
      <w:pPr>
        <w:numPr>
          <w:ilvl w:val="0"/>
          <w:numId w:val="3"/>
        </w:numPr>
        <w:spacing w:after="15" w:line="248" w:lineRule="auto"/>
        <w:ind w:right="4" w:firstLine="700"/>
      </w:pPr>
      <w:r>
        <w:rPr>
          <w:sz w:val="30"/>
        </w:rPr>
        <w:t>Каждый работник школы, каждый учащийся должен обязательно знать и обязательно выполнять правила пожарной безопасности, в случае возникновения пожара принять все зависящие от него меры к спасению людей и тушению пожара.</w:t>
      </w:r>
    </w:p>
    <w:p w:rsidR="00D21D4B" w:rsidRDefault="00D44BB8">
      <w:pPr>
        <w:numPr>
          <w:ilvl w:val="0"/>
          <w:numId w:val="3"/>
        </w:numPr>
        <w:spacing w:after="15" w:line="248" w:lineRule="auto"/>
        <w:ind w:right="4" w:firstLine="700"/>
      </w:pPr>
      <w:r>
        <w:rPr>
          <w:sz w:val="30"/>
        </w:rPr>
        <w:t>Помещение должно содержаться в чистоте. Весь сгораемый мусор и бумагу следует систематически выносить из кабинета.</w:t>
      </w:r>
    </w:p>
    <w:p w:rsidR="00D21D4B" w:rsidRDefault="00D44BB8">
      <w:pPr>
        <w:spacing w:after="15" w:line="248" w:lineRule="auto"/>
        <w:ind w:left="177" w:right="4" w:firstLine="700"/>
      </w:pPr>
      <w:r>
        <w:rPr>
          <w:sz w:val="30"/>
        </w:rPr>
        <w:t>3, В кабинете запрещается работа учащихся с электрическими и нагревательными приборами без руководства учителя или лаборанта.</w:t>
      </w:r>
    </w:p>
    <w:p w:rsidR="00D21D4B" w:rsidRDefault="00D44BB8">
      <w:pPr>
        <w:numPr>
          <w:ilvl w:val="0"/>
          <w:numId w:val="4"/>
        </w:numPr>
        <w:spacing w:after="15" w:line="248" w:lineRule="auto"/>
        <w:ind w:right="4" w:firstLine="700"/>
      </w:pPr>
      <w:r>
        <w:rPr>
          <w:sz w:val="30"/>
        </w:rPr>
        <w:t>Материальные ценности в кабинете хранятся строго по ассортиментам.</w:t>
      </w:r>
    </w:p>
    <w:p w:rsidR="00D21D4B" w:rsidRDefault="00D44BB8">
      <w:pPr>
        <w:numPr>
          <w:ilvl w:val="0"/>
          <w:numId w:val="4"/>
        </w:numPr>
        <w:spacing w:after="15" w:line="248" w:lineRule="auto"/>
        <w:ind w:right="4" w:firstLine="700"/>
      </w:pPr>
      <w:r>
        <w:rPr>
          <w:sz w:val="30"/>
        </w:rPr>
        <w:t>К работе допускаются учащиеся, которые знакомы с правилами безопасного поведения</w:t>
      </w:r>
    </w:p>
    <w:p w:rsidR="00D21D4B" w:rsidRDefault="00D44BB8">
      <w:pPr>
        <w:numPr>
          <w:ilvl w:val="0"/>
          <w:numId w:val="4"/>
        </w:numPr>
        <w:spacing w:after="15" w:line="248" w:lineRule="auto"/>
        <w:ind w:right="4" w:firstLine="700"/>
      </w:pPr>
      <w:r>
        <w:rPr>
          <w:sz w:val="30"/>
        </w:rPr>
        <w:t>По окончании работы в кабинете ответственный за пожарную безопасность должен тщательно осмотреть помещение, устранить все недочеты.</w:t>
      </w:r>
    </w:p>
    <w:p w:rsidR="00D21D4B" w:rsidRDefault="00D44BB8">
      <w:pPr>
        <w:numPr>
          <w:ilvl w:val="0"/>
          <w:numId w:val="4"/>
        </w:numPr>
        <w:spacing w:after="15" w:line="248" w:lineRule="auto"/>
        <w:ind w:right="4" w:firstLine="700"/>
      </w:pPr>
      <w:r>
        <w:rPr>
          <w:sz w:val="30"/>
        </w:rPr>
        <w:t xml:space="preserve">В процессе эксплуатации электрической сети и электрических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приборов воспрещается подвешивать электропроводку на гвоздях и заклеивать обоями, применять электропровода с поврежденной изоляцией, использовать некалиброванные предохранители, обертывать электрические лампы бумагой или тканью, использовать электропровода для подвешивания стендов, таблиц.</w:t>
      </w:r>
    </w:p>
    <w:p w:rsidR="00D21D4B" w:rsidRDefault="00D44BB8">
      <w:pPr>
        <w:numPr>
          <w:ilvl w:val="0"/>
          <w:numId w:val="4"/>
        </w:numPr>
        <w:spacing w:after="47" w:line="248" w:lineRule="auto"/>
        <w:ind w:right="4" w:firstLine="700"/>
      </w:pPr>
      <w:r>
        <w:rPr>
          <w:sz w:val="30"/>
        </w:rPr>
        <w:t>Нельзя оставлять без присмотра включенные в электрическую сеть приборы.</w:t>
      </w:r>
    </w:p>
    <w:p w:rsidR="00D21D4B" w:rsidRPr="00270CD9" w:rsidRDefault="00D44BB8">
      <w:pPr>
        <w:numPr>
          <w:ilvl w:val="0"/>
          <w:numId w:val="4"/>
        </w:numPr>
        <w:spacing w:after="15" w:line="248" w:lineRule="auto"/>
        <w:ind w:right="4" w:firstLine="700"/>
      </w:pPr>
      <w:r>
        <w:rPr>
          <w:sz w:val="30"/>
        </w:rPr>
        <w:t>В случае возникновения пожара в кабинете необходимо соблюдать спокойствие, снять напряжение с электрической сети, эвакуировать учащихся по плану школы, позвонить по телефону 101, 112.</w:t>
      </w:r>
    </w:p>
    <w:p w:rsidR="00270CD9" w:rsidRDefault="00270CD9" w:rsidP="00270CD9">
      <w:pPr>
        <w:spacing w:after="15" w:line="248" w:lineRule="auto"/>
        <w:ind w:right="4"/>
        <w:rPr>
          <w:sz w:val="30"/>
        </w:rPr>
      </w:pPr>
    </w:p>
    <w:p w:rsidR="00270CD9" w:rsidRDefault="00270CD9" w:rsidP="00270CD9">
      <w:pPr>
        <w:spacing w:after="15" w:line="248" w:lineRule="auto"/>
        <w:ind w:right="4"/>
        <w:rPr>
          <w:sz w:val="30"/>
        </w:rPr>
      </w:pPr>
    </w:p>
    <w:p w:rsidR="00270CD9" w:rsidRDefault="00270CD9" w:rsidP="00270CD9">
      <w:pPr>
        <w:spacing w:after="15" w:line="248" w:lineRule="auto"/>
        <w:ind w:right="4"/>
        <w:rPr>
          <w:sz w:val="30"/>
        </w:rPr>
      </w:pPr>
    </w:p>
    <w:p w:rsidR="00270CD9" w:rsidRDefault="00270CD9" w:rsidP="00270CD9">
      <w:pPr>
        <w:spacing w:after="0" w:line="259" w:lineRule="auto"/>
        <w:ind w:left="0" w:right="67" w:firstLine="0"/>
        <w:jc w:val="left"/>
        <w:rPr>
          <w:sz w:val="60"/>
        </w:rPr>
      </w:pPr>
    </w:p>
    <w:p w:rsidR="00270CD9" w:rsidRPr="00270CD9" w:rsidRDefault="00270CD9" w:rsidP="00270CD9">
      <w:pPr>
        <w:spacing w:after="0" w:line="259" w:lineRule="auto"/>
        <w:ind w:left="0" w:right="67" w:firstLine="0"/>
        <w:jc w:val="left"/>
        <w:rPr>
          <w:szCs w:val="24"/>
        </w:rPr>
      </w:pPr>
    </w:p>
    <w:p w:rsidR="00D21D4B" w:rsidRPr="00270CD9" w:rsidRDefault="00D44BB8" w:rsidP="008E5835">
      <w:pPr>
        <w:spacing w:after="0" w:line="259" w:lineRule="auto"/>
        <w:ind w:left="2794" w:right="67" w:hanging="2237"/>
        <w:jc w:val="center"/>
        <w:rPr>
          <w:sz w:val="32"/>
          <w:szCs w:val="32"/>
        </w:rPr>
      </w:pPr>
      <w:r w:rsidRPr="00270CD9">
        <w:rPr>
          <w:sz w:val="32"/>
          <w:szCs w:val="32"/>
        </w:rPr>
        <w:t>Методическое обеспечение кабинета</w:t>
      </w:r>
      <w:r w:rsidR="007A7C5D">
        <w:rPr>
          <w:sz w:val="32"/>
          <w:szCs w:val="32"/>
        </w:rPr>
        <w:t xml:space="preserve"> биологии</w:t>
      </w:r>
    </w:p>
    <w:tbl>
      <w:tblPr>
        <w:tblStyle w:val="TableGrid"/>
        <w:tblW w:w="7873" w:type="dxa"/>
        <w:jc w:val="center"/>
        <w:tblInd w:w="0" w:type="dxa"/>
        <w:tblCellMar>
          <w:top w:w="19" w:type="dxa"/>
          <w:left w:w="110" w:type="dxa"/>
          <w:bottom w:w="14" w:type="dxa"/>
          <w:right w:w="19" w:type="dxa"/>
        </w:tblCellMar>
        <w:tblLook w:val="04A0" w:firstRow="1" w:lastRow="0" w:firstColumn="1" w:lastColumn="0" w:noHBand="0" w:noVBand="1"/>
      </w:tblPr>
      <w:tblGrid>
        <w:gridCol w:w="790"/>
        <w:gridCol w:w="4229"/>
        <w:gridCol w:w="2854"/>
      </w:tblGrid>
      <w:tr w:rsidR="00D21D4B" w:rsidRPr="00270CD9" w:rsidTr="008E5835">
        <w:trPr>
          <w:trHeight w:val="432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44BB8" w:rsidP="00270CD9">
            <w:pPr>
              <w:spacing w:after="0" w:line="240" w:lineRule="auto"/>
              <w:ind w:left="566" w:firstLine="0"/>
              <w:jc w:val="left"/>
              <w:rPr>
                <w:sz w:val="28"/>
                <w:szCs w:val="28"/>
              </w:rPr>
            </w:pPr>
            <w:r w:rsidRPr="00270C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44BB8" w:rsidP="00270CD9">
            <w:pPr>
              <w:spacing w:after="0" w:line="240" w:lineRule="auto"/>
              <w:ind w:left="374" w:firstLine="0"/>
              <w:jc w:val="left"/>
              <w:rPr>
                <w:sz w:val="28"/>
                <w:szCs w:val="28"/>
              </w:rPr>
            </w:pPr>
            <w:r w:rsidRPr="00270CD9">
              <w:rPr>
                <w:sz w:val="28"/>
                <w:szCs w:val="28"/>
              </w:rPr>
              <w:t>Кол-во</w:t>
            </w:r>
          </w:p>
        </w:tc>
      </w:tr>
      <w:tr w:rsidR="00D21D4B" w:rsidRPr="00270CD9" w:rsidTr="008E5835">
        <w:trPr>
          <w:trHeight w:val="444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270CD9" w:rsidRDefault="00A17630" w:rsidP="002C76B0">
            <w:pPr>
              <w:spacing w:after="0" w:line="240" w:lineRule="auto"/>
              <w:ind w:left="2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Скелет человека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D4B" w:rsidRPr="00270CD9" w:rsidTr="008E5835">
        <w:trPr>
          <w:trHeight w:val="521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C76B0">
            <w:pPr>
              <w:spacing w:after="0" w:line="240" w:lineRule="auto"/>
              <w:ind w:left="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Скелет кошки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D4B" w:rsidRPr="00270CD9" w:rsidTr="008E5835">
        <w:trPr>
          <w:trHeight w:val="544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270CD9" w:rsidRDefault="00A17630" w:rsidP="002C76B0">
            <w:pPr>
              <w:spacing w:after="0" w:line="240" w:lineRule="auto"/>
              <w:ind w:left="5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Плакаты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21D4B" w:rsidRPr="00270CD9" w:rsidTr="008E5835">
        <w:trPr>
          <w:trHeight w:val="524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270CD9" w:rsidRDefault="00A17630" w:rsidP="002C76B0">
            <w:pPr>
              <w:tabs>
                <w:tab w:val="right" w:pos="4099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Тестовые задания </w:t>
            </w:r>
            <w:bookmarkStart w:id="0" w:name="_GoBack"/>
            <w:bookmarkEnd w:id="0"/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1D4B" w:rsidRPr="00270CD9" w:rsidTr="008E5835">
        <w:trPr>
          <w:trHeight w:val="546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A17630" w:rsidRDefault="00A17630" w:rsidP="002C76B0">
            <w:pPr>
              <w:tabs>
                <w:tab w:val="right" w:pos="4099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Муляжи органов человека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A17630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1D4B" w:rsidRPr="00270CD9" w:rsidTr="008E5835">
        <w:trPr>
          <w:trHeight w:val="526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D4B" w:rsidRPr="00270CD9" w:rsidRDefault="00A17630" w:rsidP="002C76B0">
            <w:pPr>
              <w:spacing w:after="0" w:line="240" w:lineRule="auto"/>
              <w:ind w:left="0" w:right="49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Муляжи животных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1D4B" w:rsidRPr="00270CD9" w:rsidTr="008E5835">
        <w:trPr>
          <w:trHeight w:val="520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C76B0">
            <w:pPr>
              <w:spacing w:after="0" w:line="240" w:lineRule="auto"/>
              <w:ind w:left="12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Стенды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1D4B" w:rsidRPr="00270CD9" w:rsidTr="008E5835">
        <w:trPr>
          <w:trHeight w:val="528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1D4B" w:rsidRPr="00270CD9" w:rsidRDefault="00A17630" w:rsidP="002C76B0">
            <w:pPr>
              <w:tabs>
                <w:tab w:val="right" w:pos="4099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Скелеты рыб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D4B" w:rsidRPr="00270CD9" w:rsidTr="008E5835">
        <w:trPr>
          <w:trHeight w:val="536"/>
          <w:jc w:val="center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D21D4B" w:rsidP="007A7C5D">
            <w:pPr>
              <w:pStyle w:val="a7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1D4B" w:rsidRPr="00270CD9" w:rsidRDefault="00A17630" w:rsidP="002C76B0">
            <w:pPr>
              <w:spacing w:after="0" w:line="240" w:lineRule="auto"/>
              <w:ind w:lef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Гербарий растений 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D4B" w:rsidRPr="00270CD9" w:rsidRDefault="00A17630" w:rsidP="00270CD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E5835" w:rsidRDefault="008E5835" w:rsidP="00A17630">
      <w:pPr>
        <w:spacing w:after="0" w:line="259" w:lineRule="auto"/>
        <w:ind w:left="0" w:firstLine="0"/>
        <w:jc w:val="left"/>
        <w:rPr>
          <w:sz w:val="54"/>
        </w:rPr>
      </w:pPr>
    </w:p>
    <w:tbl>
      <w:tblPr>
        <w:tblStyle w:val="TableGrid"/>
        <w:tblpPr w:leftFromText="180" w:rightFromText="180" w:vertAnchor="text" w:horzAnchor="margin" w:tblpXSpec="center" w:tblpY="605"/>
        <w:tblW w:w="7931" w:type="dxa"/>
        <w:tblInd w:w="0" w:type="dxa"/>
        <w:tblCellMar>
          <w:top w:w="96" w:type="dxa"/>
          <w:left w:w="230" w:type="dxa"/>
          <w:bottom w:w="22" w:type="dxa"/>
          <w:right w:w="17" w:type="dxa"/>
        </w:tblCellMar>
        <w:tblLook w:val="04A0" w:firstRow="1" w:lastRow="0" w:firstColumn="1" w:lastColumn="0" w:noHBand="0" w:noVBand="1"/>
      </w:tblPr>
      <w:tblGrid>
        <w:gridCol w:w="824"/>
        <w:gridCol w:w="4246"/>
        <w:gridCol w:w="2861"/>
      </w:tblGrid>
      <w:tr w:rsidR="00A17630" w:rsidRPr="00270CD9" w:rsidTr="00A17630">
        <w:trPr>
          <w:trHeight w:val="48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70C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271" w:firstLine="0"/>
              <w:jc w:val="left"/>
              <w:rPr>
                <w:sz w:val="28"/>
                <w:szCs w:val="28"/>
              </w:rPr>
            </w:pPr>
            <w:r w:rsidRPr="00270CD9">
              <w:rPr>
                <w:sz w:val="28"/>
                <w:szCs w:val="28"/>
              </w:rPr>
              <w:t>Кол-во</w:t>
            </w:r>
          </w:p>
        </w:tc>
      </w:tr>
      <w:tr w:rsidR="00A17630" w:rsidRPr="00270CD9" w:rsidTr="00A17630">
        <w:trPr>
          <w:trHeight w:val="295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7630" w:rsidRPr="00270CD9" w:rsidTr="00A17630">
        <w:trPr>
          <w:trHeight w:val="274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Микроскопы (не раб)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7630" w:rsidRPr="00270CD9" w:rsidTr="00A17630">
        <w:trPr>
          <w:trHeight w:val="394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Парты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7630" w:rsidRPr="00270CD9" w:rsidTr="00A17630">
        <w:trPr>
          <w:trHeight w:val="31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630" w:rsidRPr="00270CD9" w:rsidTr="00A17630">
        <w:trPr>
          <w:trHeight w:val="296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Учительский стол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7630" w:rsidRPr="00270CD9" w:rsidTr="00A17630">
        <w:trPr>
          <w:trHeight w:val="273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7630" w:rsidRPr="00270CD9" w:rsidRDefault="00A17630" w:rsidP="00A17630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7630" w:rsidRPr="00270CD9" w:rsidTr="00A17630">
        <w:trPr>
          <w:trHeight w:val="295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КР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7630" w:rsidRPr="00270CD9" w:rsidTr="00A17630">
        <w:trPr>
          <w:trHeight w:val="370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8E5835" w:rsidRDefault="00A17630" w:rsidP="00A1763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7630" w:rsidRPr="00270CD9" w:rsidRDefault="00A17630" w:rsidP="00A17630">
            <w:pPr>
              <w:spacing w:after="0" w:line="240" w:lineRule="auto"/>
              <w:ind w:lef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Плафоны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30" w:rsidRPr="00270CD9" w:rsidRDefault="00A17630" w:rsidP="00A1763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70CD9" w:rsidRPr="00A17630" w:rsidRDefault="00A17630">
      <w:pPr>
        <w:spacing w:after="0" w:line="259" w:lineRule="auto"/>
        <w:ind w:left="1022" w:firstLine="0"/>
        <w:jc w:val="left"/>
        <w:rPr>
          <w:b/>
          <w:sz w:val="28"/>
          <w:szCs w:val="28"/>
        </w:rPr>
      </w:pPr>
      <w:r w:rsidRPr="00A17630">
        <w:rPr>
          <w:b/>
          <w:sz w:val="28"/>
          <w:szCs w:val="28"/>
        </w:rPr>
        <w:t xml:space="preserve"> Оборудование кабинета биологии</w:t>
      </w:r>
    </w:p>
    <w:p w:rsidR="00D21D4B" w:rsidRDefault="007A7C5D" w:rsidP="007A7C5D">
      <w:p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7630" w:rsidRPr="00270CD9" w:rsidRDefault="00A17630" w:rsidP="007A7C5D">
      <w:pPr>
        <w:spacing w:after="0" w:line="259" w:lineRule="auto"/>
        <w:rPr>
          <w:sz w:val="28"/>
          <w:szCs w:val="28"/>
        </w:rPr>
      </w:pPr>
    </w:p>
    <w:p w:rsidR="00D44BB8" w:rsidRDefault="00D44BB8"/>
    <w:sectPr w:rsidR="00D44BB8" w:rsidSect="00270CD9">
      <w:type w:val="continuous"/>
      <w:pgSz w:w="11904" w:h="16838"/>
      <w:pgMar w:top="955" w:right="547" w:bottom="154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8D" w:rsidRDefault="00097F8D" w:rsidP="00FD0928">
      <w:pPr>
        <w:spacing w:after="0" w:line="240" w:lineRule="auto"/>
      </w:pPr>
      <w:r>
        <w:separator/>
      </w:r>
    </w:p>
  </w:endnote>
  <w:endnote w:type="continuationSeparator" w:id="0">
    <w:p w:rsidR="00097F8D" w:rsidRDefault="00097F8D" w:rsidP="00F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8D" w:rsidRDefault="00097F8D" w:rsidP="00FD0928">
      <w:pPr>
        <w:spacing w:after="0" w:line="240" w:lineRule="auto"/>
      </w:pPr>
      <w:r>
        <w:separator/>
      </w:r>
    </w:p>
  </w:footnote>
  <w:footnote w:type="continuationSeparator" w:id="0">
    <w:p w:rsidR="00097F8D" w:rsidRDefault="00097F8D" w:rsidP="00FD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5pt;height: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numPicBullet w:numPicBulletId="1">
    <w:pict>
      <v:shape id="_x0000_i1030" style="width:2.25pt;height:.75pt" coordsize="" o:spt="100" o:bullet="t" adj="0,,0" path="" stroked="f">
        <v:stroke joinstyle="miter"/>
        <v:imagedata r:id="rId2" o:title="image46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3pt;visibility:visible;mso-wrap-style:square" o:bullet="t">
        <v:imagedata r:id="rId3" o:title=""/>
      </v:shape>
    </w:pict>
  </w:numPicBullet>
  <w:abstractNum w:abstractNumId="0" w15:restartNumberingAfterBreak="0">
    <w:nsid w:val="24550635"/>
    <w:multiLevelType w:val="hybridMultilevel"/>
    <w:tmpl w:val="7F7EABD6"/>
    <w:lvl w:ilvl="0" w:tplc="A12A38A2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105F1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D2EDB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96EAC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9A8C1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DC62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62A4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FA23A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AE488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6056C"/>
    <w:multiLevelType w:val="hybridMultilevel"/>
    <w:tmpl w:val="29366516"/>
    <w:lvl w:ilvl="0" w:tplc="DE6A30C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8F28C">
      <w:start w:val="1"/>
      <w:numFmt w:val="bullet"/>
      <w:lvlText w:val="•"/>
      <w:lvlPicBulletId w:val="0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635FC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5B6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8FA7A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EFC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BD56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960C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8A6A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003DF"/>
    <w:multiLevelType w:val="hybridMultilevel"/>
    <w:tmpl w:val="76E6B84E"/>
    <w:lvl w:ilvl="0" w:tplc="827C763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5D8A"/>
    <w:multiLevelType w:val="hybridMultilevel"/>
    <w:tmpl w:val="29366516"/>
    <w:lvl w:ilvl="0" w:tplc="DE6A30C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8F28C">
      <w:start w:val="1"/>
      <w:numFmt w:val="bullet"/>
      <w:lvlText w:val="•"/>
      <w:lvlPicBulletId w:val="0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635FC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5B6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8FA7A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EFC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BD56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960C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8A6A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07E07"/>
    <w:multiLevelType w:val="hybridMultilevel"/>
    <w:tmpl w:val="47B8F09C"/>
    <w:lvl w:ilvl="0" w:tplc="139EE5A2">
      <w:start w:val="1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9086">
      <w:start w:val="1"/>
      <w:numFmt w:val="bullet"/>
      <w:lvlText w:val="•"/>
      <w:lvlPicBulletId w:val="1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2EDFE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C2238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AEC4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CBE7C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2EAF8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A29AC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26140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E2577"/>
    <w:multiLevelType w:val="hybridMultilevel"/>
    <w:tmpl w:val="131A2438"/>
    <w:lvl w:ilvl="0" w:tplc="ED52E82E">
      <w:start w:val="4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F8B80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0635A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DC377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766A1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7EF38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6ED08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A0135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9CF2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E09DC"/>
    <w:multiLevelType w:val="hybridMultilevel"/>
    <w:tmpl w:val="F4EC9DD4"/>
    <w:lvl w:ilvl="0" w:tplc="77A2F3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43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E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02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CF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87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0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3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4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4B"/>
    <w:rsid w:val="00064A0B"/>
    <w:rsid w:val="00097F8D"/>
    <w:rsid w:val="00270CD9"/>
    <w:rsid w:val="002C76B0"/>
    <w:rsid w:val="004F7D47"/>
    <w:rsid w:val="007A7C5D"/>
    <w:rsid w:val="008E5835"/>
    <w:rsid w:val="0097612B"/>
    <w:rsid w:val="009B5C4A"/>
    <w:rsid w:val="00A17630"/>
    <w:rsid w:val="00D21D4B"/>
    <w:rsid w:val="00D322A7"/>
    <w:rsid w:val="00D358F3"/>
    <w:rsid w:val="00D44BB8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3577-96F7-4969-A80E-AB19674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279" w:right="1030"/>
      <w:outlineLvl w:val="0"/>
    </w:pPr>
    <w:rPr>
      <w:rFonts w:ascii="Times New Roman" w:eastAsia="Times New Roman" w:hAnsi="Times New Roman" w:cs="Times New Roman"/>
      <w:color w:val="000000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92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D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92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270C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C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footnotes" Target="footnote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9</cp:revision>
  <cp:lastPrinted>2022-10-22T08:01:00Z</cp:lastPrinted>
  <dcterms:created xsi:type="dcterms:W3CDTF">2022-10-22T05:51:00Z</dcterms:created>
  <dcterms:modified xsi:type="dcterms:W3CDTF">2022-11-10T03:06:00Z</dcterms:modified>
</cp:coreProperties>
</file>