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CB7" w:rsidRDefault="00DC6026">
      <w:pPr>
        <w:pStyle w:val="20"/>
        <w:shd w:val="clear" w:color="auto" w:fill="auto"/>
        <w:spacing w:after="0" w:line="220" w:lineRule="exact"/>
        <w:ind w:firstLine="0"/>
      </w:pPr>
      <w:r>
        <w:t>Протокол № 1</w:t>
      </w:r>
      <w:r>
        <w:br/>
        <w:t>заседания научно-методического совета</w:t>
      </w:r>
      <w:r>
        <w:br/>
        <w:t>Повестка заседания</w:t>
      </w:r>
    </w:p>
    <w:p w:rsidR="00861CB7" w:rsidRDefault="00DC6026">
      <w:pPr>
        <w:pStyle w:val="20"/>
        <w:numPr>
          <w:ilvl w:val="0"/>
          <w:numId w:val="1"/>
        </w:numPr>
        <w:shd w:val="clear" w:color="auto" w:fill="auto"/>
        <w:tabs>
          <w:tab w:val="left" w:pos="729"/>
        </w:tabs>
        <w:spacing w:after="0" w:line="269" w:lineRule="exact"/>
        <w:ind w:left="740" w:hanging="360"/>
        <w:jc w:val="left"/>
      </w:pPr>
      <w:r>
        <w:t xml:space="preserve">Анализ учебно-воспитательной работы СОШ № </w:t>
      </w:r>
      <w:r w:rsidR="00E368A9">
        <w:t>60</w:t>
      </w:r>
      <w:r>
        <w:t xml:space="preserve"> в 2016-2017 учебном году. Отчет о работе школьных методических объединений за 2016-2017 учебный год.</w:t>
      </w:r>
    </w:p>
    <w:p w:rsidR="00861CB7" w:rsidRDefault="00DC6026">
      <w:pPr>
        <w:pStyle w:val="20"/>
        <w:numPr>
          <w:ilvl w:val="0"/>
          <w:numId w:val="1"/>
        </w:numPr>
        <w:shd w:val="clear" w:color="auto" w:fill="auto"/>
        <w:tabs>
          <w:tab w:val="left" w:pos="729"/>
        </w:tabs>
        <w:spacing w:after="240" w:line="274" w:lineRule="exact"/>
        <w:ind w:left="740" w:hanging="360"/>
        <w:jc w:val="left"/>
      </w:pPr>
      <w:r>
        <w:t>Рассмотрение и утверждение плана работы</w:t>
      </w:r>
      <w:r>
        <w:t xml:space="preserve"> школы на 2016-2017 учебный год Присутствовали: руководители ШМО, администрация школы.</w:t>
      </w:r>
    </w:p>
    <w:p w:rsidR="00861CB7" w:rsidRDefault="00DC6026">
      <w:pPr>
        <w:pStyle w:val="20"/>
        <w:shd w:val="clear" w:color="auto" w:fill="auto"/>
        <w:spacing w:after="0" w:line="274" w:lineRule="exact"/>
        <w:ind w:left="380" w:firstLine="360"/>
        <w:jc w:val="both"/>
      </w:pPr>
      <w:r>
        <w:t>Слушали: заместите</w:t>
      </w:r>
      <w:r w:rsidR="00E368A9">
        <w:t>ля директора по УВО Абдыкеримову С.Э</w:t>
      </w:r>
      <w:r>
        <w:t>., которая ознакомила собравшихся с анализом УВР школы за 2016-2017 учебный год, обратила внимание на цели и задачи, пр</w:t>
      </w:r>
      <w:r>
        <w:t>едъявляемые к педагогическому коллективу в 2017-2018 учебном году.</w:t>
      </w:r>
    </w:p>
    <w:p w:rsidR="00861CB7" w:rsidRDefault="00DC6026">
      <w:pPr>
        <w:pStyle w:val="20"/>
        <w:shd w:val="clear" w:color="auto" w:fill="auto"/>
        <w:spacing w:after="0" w:line="274" w:lineRule="exact"/>
        <w:ind w:left="380" w:firstLine="360"/>
        <w:jc w:val="both"/>
      </w:pPr>
      <w:r>
        <w:t xml:space="preserve">Особой задачей является повышение качества знаний и успеваемости в целом по школе, необходимость работы на повышением уровня обученности учащихся до ступени «творческое применение знаний». </w:t>
      </w:r>
      <w:r>
        <w:t>Также были заслушаны отчёты руководителей школьных методиче</w:t>
      </w:r>
      <w:r w:rsidR="00E368A9">
        <w:t>ских объединений ГЭЦ Индигараева Ч.Т.., ЕМЦ Данько А.Н.., «Начальная школа» Артемова Г.В.</w:t>
      </w:r>
      <w:r>
        <w:t>., учителей кыргызского я</w:t>
      </w:r>
      <w:r w:rsidR="00E368A9">
        <w:t>зыка и литературы Мамбетова Ж.Ж.</w:t>
      </w:r>
      <w:r>
        <w:t xml:space="preserve">., которые проанализировали деятельность ШМО, выделили </w:t>
      </w:r>
      <w:r>
        <w:t>основные проблемы, которые необходимо решать в новом учебном году.</w:t>
      </w:r>
    </w:p>
    <w:p w:rsidR="00861CB7" w:rsidRDefault="00DC6026">
      <w:pPr>
        <w:pStyle w:val="20"/>
        <w:shd w:val="clear" w:color="auto" w:fill="auto"/>
        <w:spacing w:after="283" w:line="274" w:lineRule="exact"/>
        <w:ind w:left="380" w:firstLine="360"/>
        <w:jc w:val="both"/>
      </w:pPr>
      <w:r>
        <w:t>Решением научно-методического совета утвержден план работы на 2017-2018 учебный год, в соответствии со следующими основными положениями:</w:t>
      </w:r>
    </w:p>
    <w:p w:rsidR="00861CB7" w:rsidRDefault="00DC6026">
      <w:pPr>
        <w:pStyle w:val="20"/>
        <w:shd w:val="clear" w:color="auto" w:fill="auto"/>
        <w:spacing w:after="108" w:line="220" w:lineRule="exact"/>
        <w:ind w:firstLine="0"/>
        <w:jc w:val="left"/>
      </w:pPr>
      <w:r>
        <w:t>Психолого-педагогическая проблема школы:</w:t>
      </w:r>
    </w:p>
    <w:p w:rsidR="00861CB7" w:rsidRDefault="00DC6026">
      <w:pPr>
        <w:pStyle w:val="20"/>
        <w:shd w:val="clear" w:color="auto" w:fill="auto"/>
        <w:spacing w:after="145" w:line="326" w:lineRule="exact"/>
        <w:ind w:left="3280"/>
        <w:jc w:val="left"/>
      </w:pPr>
      <w:r>
        <w:t>Формировани</w:t>
      </w:r>
      <w:r>
        <w:t>е саморазвивающейся и самореализующейся личности в учебно</w:t>
      </w:r>
      <w:r>
        <w:softHyphen/>
        <w:t>воспитательном процессе школы</w:t>
      </w:r>
    </w:p>
    <w:p w:rsidR="00861CB7" w:rsidRDefault="00DC6026">
      <w:pPr>
        <w:pStyle w:val="20"/>
        <w:shd w:val="clear" w:color="auto" w:fill="auto"/>
        <w:spacing w:after="0" w:line="220" w:lineRule="exact"/>
        <w:ind w:firstLine="0"/>
      </w:pPr>
      <w:r>
        <w:t>(этап подведения итогов)</w:t>
      </w:r>
    </w:p>
    <w:p w:rsidR="00861CB7" w:rsidRDefault="00DC6026">
      <w:pPr>
        <w:pStyle w:val="20"/>
        <w:shd w:val="clear" w:color="auto" w:fill="auto"/>
        <w:spacing w:after="0" w:line="514" w:lineRule="exact"/>
        <w:ind w:firstLine="0"/>
      </w:pPr>
      <w:r>
        <w:t>I. Цели, задачи, приоритетные направления работы школы</w:t>
      </w:r>
      <w:r>
        <w:br/>
        <w:t>на 2017-2018 учебный год</w:t>
      </w:r>
    </w:p>
    <w:p w:rsidR="00861CB7" w:rsidRDefault="00DC6026">
      <w:pPr>
        <w:pStyle w:val="20"/>
        <w:shd w:val="clear" w:color="auto" w:fill="auto"/>
        <w:spacing w:after="318" w:line="317" w:lineRule="exact"/>
        <w:ind w:left="380" w:firstLine="0"/>
        <w:jc w:val="left"/>
      </w:pPr>
      <w:r>
        <w:t xml:space="preserve">Цель работы школы: Создание благоприятной образовательной </w:t>
      </w:r>
      <w:r>
        <w:t>среды, способствующей раскрытию индивидуальных особенностей обучающихся, обеспечивающей возможности их самоопределения, самореализации и укрепления здоровья школьников.</w:t>
      </w:r>
    </w:p>
    <w:p w:rsidR="00861CB7" w:rsidRDefault="00DC6026">
      <w:pPr>
        <w:pStyle w:val="20"/>
        <w:shd w:val="clear" w:color="auto" w:fill="auto"/>
        <w:spacing w:after="232" w:line="220" w:lineRule="exact"/>
        <w:ind w:firstLine="0"/>
      </w:pPr>
      <w:r>
        <w:t>Задачи:</w:t>
      </w:r>
    </w:p>
    <w:p w:rsidR="00861CB7" w:rsidRDefault="00DC6026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after="0" w:line="322" w:lineRule="exact"/>
        <w:ind w:left="740" w:hanging="360"/>
        <w:jc w:val="left"/>
      </w:pPr>
      <w:r>
        <w:t>Создание образовательной среды, обеспечивающей доступность и качество образован</w:t>
      </w:r>
      <w:r>
        <w:t>ия в соответствии с государственными образовательными стандартами и социальным заказом.</w:t>
      </w:r>
    </w:p>
    <w:p w:rsidR="00861CB7" w:rsidRDefault="00DC6026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after="0" w:line="322" w:lineRule="exact"/>
        <w:ind w:left="740" w:hanging="360"/>
        <w:jc w:val="left"/>
      </w:pPr>
      <w:r>
        <w:t>Достижение оптимального уровня профессиональной квалификации педагогов. Использование новых педагогических и ИКТ технологий как средств удовлетворения образовательных п</w:t>
      </w:r>
      <w:r>
        <w:t>отребностей и возможностей учащихся.</w:t>
      </w:r>
    </w:p>
    <w:p w:rsidR="00861CB7" w:rsidRDefault="00DC6026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after="0" w:line="322" w:lineRule="exact"/>
        <w:ind w:left="740" w:hanging="360"/>
        <w:jc w:val="left"/>
      </w:pPr>
      <w:r>
        <w:t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861CB7" w:rsidRDefault="00DC6026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after="0" w:line="322" w:lineRule="exact"/>
        <w:ind w:left="740" w:hanging="360"/>
        <w:jc w:val="left"/>
        <w:sectPr w:rsidR="00861CB7">
          <w:headerReference w:type="default" r:id="rId7"/>
          <w:pgSz w:w="11900" w:h="16840"/>
          <w:pgMar w:top="1008" w:right="756" w:bottom="1008" w:left="1178" w:header="0" w:footer="3" w:gutter="0"/>
          <w:cols w:space="720"/>
          <w:noEndnote/>
          <w:docGrid w:linePitch="360"/>
        </w:sectPr>
      </w:pPr>
      <w:r>
        <w:t>Разработка учебных, научно-методических и дидактических материалов, сосредоточение основных усилий МО на создание у учащихся выпускных классов научной базы для успешного продолжения образования.</w:t>
      </w:r>
    </w:p>
    <w:p w:rsidR="00861CB7" w:rsidRDefault="00DC6026">
      <w:pPr>
        <w:pStyle w:val="20"/>
        <w:shd w:val="clear" w:color="auto" w:fill="auto"/>
        <w:spacing w:after="0" w:line="307" w:lineRule="exact"/>
        <w:ind w:left="740" w:firstLine="0"/>
        <w:jc w:val="left"/>
      </w:pPr>
      <w:r>
        <w:lastRenderedPageBreak/>
        <w:t xml:space="preserve">Формирование у </w:t>
      </w:r>
      <w:r>
        <w:t>школьников личной ответственности за результаты своей деятельности. Обеспечение высокого уровня образованности и воспитанности учащихся.</w:t>
      </w:r>
    </w:p>
    <w:p w:rsidR="00861CB7" w:rsidRDefault="00DC6026">
      <w:pPr>
        <w:pStyle w:val="20"/>
        <w:shd w:val="clear" w:color="auto" w:fill="auto"/>
        <w:tabs>
          <w:tab w:val="left" w:pos="9879"/>
        </w:tabs>
        <w:spacing w:after="0" w:line="283" w:lineRule="exact"/>
        <w:ind w:left="740" w:firstLine="0"/>
        <w:jc w:val="left"/>
      </w:pPr>
      <w:r>
        <w:t>Сохранение и укрепление физического и психического здоровья обучающихся, формирование стремления к здоровому образу жиз</w:t>
      </w:r>
      <w:r>
        <w:t>ни.</w:t>
      </w:r>
      <w:r>
        <w:tab/>
        <w:t>’</w:t>
      </w:r>
    </w:p>
    <w:p w:rsidR="00861CB7" w:rsidRDefault="00DC6026">
      <w:pPr>
        <w:pStyle w:val="20"/>
        <w:shd w:val="clear" w:color="auto" w:fill="auto"/>
        <w:spacing w:after="879" w:line="269" w:lineRule="exact"/>
        <w:ind w:left="740" w:firstLine="0"/>
        <w:jc w:val="left"/>
      </w:pPr>
      <w:r>
        <w:t>Совершенствование условий взаимодействия семьи и школы через формирование единого пространства.</w:t>
      </w:r>
    </w:p>
    <w:p w:rsidR="00861CB7" w:rsidRDefault="00DC6026">
      <w:pPr>
        <w:pStyle w:val="20"/>
        <w:shd w:val="clear" w:color="auto" w:fill="auto"/>
        <w:spacing w:after="0" w:line="220" w:lineRule="exact"/>
        <w:ind w:left="60" w:firstLine="0"/>
      </w:pPr>
      <w:r>
        <w:t>Решение</w:t>
      </w:r>
    </w:p>
    <w:p w:rsidR="00861CB7" w:rsidRDefault="00DC6026">
      <w:pPr>
        <w:pStyle w:val="20"/>
        <w:shd w:val="clear" w:color="auto" w:fill="auto"/>
        <w:spacing w:after="0" w:line="220" w:lineRule="exact"/>
        <w:ind w:left="740" w:firstLine="0"/>
        <w:jc w:val="left"/>
      </w:pPr>
      <w:r>
        <w:t>Признать работу школы в 2016-2017 учебном году удовлетворительной.</w:t>
      </w:r>
    </w:p>
    <w:p w:rsidR="00861CB7" w:rsidRDefault="00DC6026">
      <w:pPr>
        <w:pStyle w:val="20"/>
        <w:shd w:val="clear" w:color="auto" w:fill="auto"/>
        <w:spacing w:after="0" w:line="221" w:lineRule="exact"/>
        <w:ind w:left="740" w:firstLine="0"/>
        <w:jc w:val="left"/>
      </w:pPr>
      <w:r>
        <w:t>Работать над решением задач, сформулированных в анализе и плане работы школы на</w:t>
      </w:r>
      <w:r>
        <w:t xml:space="preserve"> 2017-2018 учебный год.</w:t>
      </w:r>
    </w:p>
    <w:p w:rsidR="00861CB7" w:rsidRDefault="00D53DCB">
      <w:pPr>
        <w:pStyle w:val="20"/>
        <w:shd w:val="clear" w:color="auto" w:fill="auto"/>
        <w:tabs>
          <w:tab w:val="left" w:pos="9558"/>
        </w:tabs>
        <w:spacing w:after="0" w:line="230" w:lineRule="exact"/>
        <w:ind w:left="740" w:firstLine="0"/>
        <w:jc w:val="left"/>
        <w:sectPr w:rsidR="00861CB7">
          <w:pgSz w:w="11900" w:h="16840"/>
          <w:pgMar w:top="692" w:right="704" w:bottom="692" w:left="123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29235" distL="63500" distR="2206625" simplePos="0" relativeHeight="377487106" behindDoc="1" locked="0" layoutInCell="1" allowOverlap="1">
                <wp:simplePos x="0" y="0"/>
                <wp:positionH relativeFrom="margin">
                  <wp:posOffset>3102610</wp:posOffset>
                </wp:positionH>
                <wp:positionV relativeFrom="paragraph">
                  <wp:posOffset>899160</wp:posOffset>
                </wp:positionV>
                <wp:extent cx="1570355" cy="279400"/>
                <wp:effectExtent l="0" t="4445" r="3175" b="1905"/>
                <wp:wrapTopAndBottom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CB7" w:rsidRDefault="00E368A9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Абдыкеримова С.Э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4.3pt;margin-top:70.8pt;width:123.65pt;height:22pt;z-index:-125829374;visibility:visible;mso-wrap-style:square;mso-width-percent:0;mso-height-percent:0;mso-wrap-distance-left:5pt;mso-wrap-distance-top:0;mso-wrap-distance-right:173.75pt;mso-wrap-distance-bottom:18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Epmrg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" filled="f" stroked="f">
                <v:textbox style="mso-fit-shape-to-text:t" inset="0,0,0,0">
                  <w:txbxContent>
                    <w:p w:rsidR="00861CB7" w:rsidRDefault="00E368A9">
                      <w:pPr>
                        <w:pStyle w:val="20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Абдыкеримова С.Э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66065" distL="411480" distR="332105" simplePos="0" relativeHeight="377487104" behindDoc="1" locked="0" layoutInCell="1" allowOverlap="1">
                <wp:simplePos x="0" y="0"/>
                <wp:positionH relativeFrom="margin">
                  <wp:posOffset>411480</wp:posOffset>
                </wp:positionH>
                <wp:positionV relativeFrom="paragraph">
                  <wp:posOffset>856615</wp:posOffset>
                </wp:positionV>
                <wp:extent cx="1463040" cy="139700"/>
                <wp:effectExtent l="2540" t="0" r="1270" b="3175"/>
                <wp:wrapTopAndBottom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CB7" w:rsidRDefault="00DC6026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Замдиректора по УВР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2.4pt;margin-top:67.45pt;width:115.2pt;height:11pt;z-index:-125829376;visibility:visible;mso-wrap-style:square;mso-width-percent:0;mso-height-percent:0;mso-wrap-distance-left:32.4pt;mso-wrap-distance-top:0;mso-wrap-distance-right:26.15pt;mso-wrap-distance-bottom:20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" filled="f" stroked="f">
                <v:textbox style="mso-fit-shape-to-text:t" inset="0,0,0,0">
                  <w:txbxContent>
                    <w:p w:rsidR="00861CB7" w:rsidRDefault="00DC6026">
                      <w:pPr>
                        <w:pStyle w:val="20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Замдиректора по УВР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62890" distL="63500" distR="533400" simplePos="0" relativeHeight="377487105" behindDoc="1" locked="0" layoutInCell="1" allowOverlap="1">
            <wp:simplePos x="0" y="0"/>
            <wp:positionH relativeFrom="margin">
              <wp:posOffset>2206625</wp:posOffset>
            </wp:positionH>
            <wp:positionV relativeFrom="paragraph">
              <wp:posOffset>740410</wp:posOffset>
            </wp:positionV>
            <wp:extent cx="365760" cy="304800"/>
            <wp:effectExtent l="0" t="0" r="0" b="0"/>
            <wp:wrapTopAndBottom/>
            <wp:docPr id="18" name="Рисунок 9" descr="C:\Users\User\Desktop\НМС акред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НМС акред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026">
        <w:t>В методических объединениях активизировать работу учителей по самообразованию, индивидуальную работу с учащимися.</w:t>
      </w:r>
      <w:r w:rsidR="00DC6026">
        <w:tab/>
        <w:t>’</w:t>
      </w:r>
    </w:p>
    <w:p w:rsidR="00861CB7" w:rsidRDefault="00DC6026">
      <w:pPr>
        <w:pStyle w:val="20"/>
        <w:shd w:val="clear" w:color="auto" w:fill="auto"/>
        <w:spacing w:after="164" w:line="220" w:lineRule="exact"/>
        <w:ind w:right="20" w:firstLine="0"/>
      </w:pPr>
      <w:r>
        <w:lastRenderedPageBreak/>
        <w:t>Повестка</w:t>
      </w:r>
    </w:p>
    <w:p w:rsidR="00861CB7" w:rsidRDefault="00DC6026">
      <w:pPr>
        <w:pStyle w:val="20"/>
        <w:numPr>
          <w:ilvl w:val="0"/>
          <w:numId w:val="3"/>
        </w:numPr>
        <w:shd w:val="clear" w:color="auto" w:fill="auto"/>
        <w:tabs>
          <w:tab w:val="left" w:pos="748"/>
        </w:tabs>
        <w:spacing w:after="0" w:line="413" w:lineRule="exact"/>
        <w:ind w:left="400" w:firstLine="0"/>
        <w:jc w:val="both"/>
      </w:pPr>
      <w:r>
        <w:t xml:space="preserve">Итоги школьного тура предметной олимпиады </w:t>
      </w:r>
      <w:r>
        <w:t>школьников в 2017-2018 учебном году.</w:t>
      </w:r>
    </w:p>
    <w:p w:rsidR="00861CB7" w:rsidRDefault="00DC6026">
      <w:pPr>
        <w:pStyle w:val="20"/>
        <w:numPr>
          <w:ilvl w:val="0"/>
          <w:numId w:val="3"/>
        </w:numPr>
        <w:shd w:val="clear" w:color="auto" w:fill="auto"/>
        <w:tabs>
          <w:tab w:val="left" w:pos="748"/>
        </w:tabs>
        <w:spacing w:after="0" w:line="413" w:lineRule="exact"/>
        <w:ind w:left="740" w:hanging="340"/>
        <w:jc w:val="left"/>
      </w:pPr>
      <w:r>
        <w:t>Итоги участия в районном туре предметной олимпиады школьников в 2017-2018 учебном году.</w:t>
      </w:r>
    </w:p>
    <w:p w:rsidR="00861CB7" w:rsidRDefault="00DC6026">
      <w:pPr>
        <w:pStyle w:val="20"/>
        <w:numPr>
          <w:ilvl w:val="0"/>
          <w:numId w:val="3"/>
        </w:numPr>
        <w:shd w:val="clear" w:color="auto" w:fill="auto"/>
        <w:tabs>
          <w:tab w:val="left" w:pos="748"/>
        </w:tabs>
        <w:spacing w:after="0" w:line="413" w:lineRule="exact"/>
        <w:ind w:left="400" w:firstLine="0"/>
        <w:jc w:val="both"/>
      </w:pPr>
      <w:r>
        <w:t>Анализ УВР за 1-е полугодие 2017-2018 учебного года.</w:t>
      </w:r>
    </w:p>
    <w:p w:rsidR="00861CB7" w:rsidRDefault="00DC6026">
      <w:pPr>
        <w:pStyle w:val="20"/>
        <w:numPr>
          <w:ilvl w:val="0"/>
          <w:numId w:val="3"/>
        </w:numPr>
        <w:shd w:val="clear" w:color="auto" w:fill="auto"/>
        <w:tabs>
          <w:tab w:val="left" w:pos="748"/>
        </w:tabs>
        <w:spacing w:after="437" w:line="413" w:lineRule="exact"/>
        <w:ind w:left="740" w:hanging="340"/>
        <w:jc w:val="left"/>
      </w:pPr>
      <w:r>
        <w:t xml:space="preserve">Рассмотрение результатов аккредитации СОШ № </w:t>
      </w:r>
      <w:r w:rsidR="00E368A9">
        <w:t>60</w:t>
      </w:r>
      <w:r>
        <w:t>, проходившей в ноябре 2017-2018</w:t>
      </w:r>
      <w:r>
        <w:t xml:space="preserve"> учебного года.</w:t>
      </w:r>
    </w:p>
    <w:p w:rsidR="00861CB7" w:rsidRDefault="00E368A9">
      <w:pPr>
        <w:pStyle w:val="20"/>
        <w:shd w:val="clear" w:color="auto" w:fill="auto"/>
        <w:spacing w:after="120" w:line="317" w:lineRule="exact"/>
        <w:ind w:firstLine="740"/>
        <w:jc w:val="both"/>
      </w:pPr>
      <w:r>
        <w:t>Слушали: Абдыкеримову С.Э.</w:t>
      </w:r>
      <w:r w:rsidR="00DC6026">
        <w:t xml:space="preserve"> и </w:t>
      </w:r>
      <w:r>
        <w:t>руководителей ШМО ГЭЦ Индигараеву Ч.Т.., ЕМЦ Данько А.Н.</w:t>
      </w:r>
      <w:r w:rsidR="00DC6026">
        <w:t xml:space="preserve">, учителей кыргызского </w:t>
      </w:r>
      <w:r>
        <w:t>языка и литературы Мамбетова Ж.Ж.</w:t>
      </w:r>
      <w:r w:rsidR="00DC6026">
        <w:t>., которые рассказали о результатах проведения 1и П-го этапов предметных олимпиад.</w:t>
      </w:r>
    </w:p>
    <w:p w:rsidR="00861CB7" w:rsidRDefault="00DC6026">
      <w:pPr>
        <w:pStyle w:val="20"/>
        <w:shd w:val="clear" w:color="auto" w:fill="auto"/>
        <w:spacing w:after="124" w:line="317" w:lineRule="exact"/>
        <w:ind w:firstLine="0"/>
        <w:jc w:val="both"/>
      </w:pPr>
      <w:r>
        <w:t xml:space="preserve">Первый этап (школьный) </w:t>
      </w:r>
      <w:r>
        <w:t xml:space="preserve">республиканской предметной олимпиады школьников состоялся в школе в ноябре 2017-2018 учебного года. Школьный этап олимпиады проведен по следующим предметам: кыргызский язык и литература, русский язык и литература, английский язык, физика, химия, биология, </w:t>
      </w:r>
      <w:r>
        <w:t>география, история. Всего в школьном этапе олимпиады приняли участие 59 учащихся 10-11-х классов, что составляет 51% от общего числа учащихся Ш-й ступени.</w:t>
      </w:r>
    </w:p>
    <w:p w:rsidR="00861CB7" w:rsidRDefault="00DC6026">
      <w:pPr>
        <w:pStyle w:val="20"/>
        <w:shd w:val="clear" w:color="auto" w:fill="auto"/>
        <w:spacing w:after="105" w:line="312" w:lineRule="exact"/>
        <w:ind w:firstLine="740"/>
        <w:jc w:val="both"/>
      </w:pPr>
      <w:r>
        <w:t>Наиболее востребованными в 2017-2018 учебном году были олимпиада по английскому языку, кыргызскому яз</w:t>
      </w:r>
      <w:r>
        <w:t>ыку и литературе, русскому языку и литературе, истории. В олимпиадах по математике, химии, биологии, географии, физике приняли участие в основном ребята, которые не просто интересуются данными предметами, но чьи планы связаны непосредственно с изучением эт</w:t>
      </w:r>
      <w:r>
        <w:t>их предметов. При подготовке олимпиады были учтены рекомендации о том, что задания должны носить комплексный характер, соответствовать требованиям предметных стандартов, иметь практическую направленность, содержать материал, выходящий за рамки школьной про</w:t>
      </w:r>
      <w:r>
        <w:t>граммы, меж</w:t>
      </w:r>
      <w:r w:rsidR="00E368A9">
        <w:t xml:space="preserve"> </w:t>
      </w:r>
      <w:r>
        <w:t>предметные связи. Тексты олимпиадных работ по физике, химии, истории, биологии, английскому языку, географии включали в себя практические и экспериментальные задания, работу с картографическим материалом, первоисточниками.</w:t>
      </w:r>
    </w:p>
    <w:p w:rsidR="00861CB7" w:rsidRDefault="00DC6026">
      <w:pPr>
        <w:pStyle w:val="20"/>
        <w:shd w:val="clear" w:color="auto" w:fill="auto"/>
        <w:spacing w:after="162" w:line="331" w:lineRule="exact"/>
        <w:ind w:firstLine="740"/>
        <w:jc w:val="both"/>
      </w:pPr>
      <w:r>
        <w:t xml:space="preserve">При подготовке и </w:t>
      </w:r>
      <w:r>
        <w:t xml:space="preserve">проведении первого этапа Республиканской олимпиады школьников в СОШ № </w:t>
      </w:r>
      <w:r w:rsidR="00E368A9">
        <w:t>60</w:t>
      </w:r>
      <w:r>
        <w:t xml:space="preserve"> сформулированы следующие проблемы:</w:t>
      </w:r>
    </w:p>
    <w:p w:rsidR="00861CB7" w:rsidRDefault="00DC6026">
      <w:pPr>
        <w:pStyle w:val="20"/>
        <w:numPr>
          <w:ilvl w:val="0"/>
          <w:numId w:val="2"/>
        </w:numPr>
        <w:shd w:val="clear" w:color="auto" w:fill="auto"/>
        <w:tabs>
          <w:tab w:val="left" w:pos="1452"/>
        </w:tabs>
        <w:spacing w:after="0" w:line="278" w:lineRule="exact"/>
        <w:ind w:left="1440" w:hanging="340"/>
        <w:jc w:val="both"/>
      </w:pPr>
      <w:r>
        <w:t>По физике, математике наблюдается склонность учащихся к выполнению задач по алгоритму; выполнение задач повышенной сложности, требующих глубокого ан</w:t>
      </w:r>
      <w:r>
        <w:t xml:space="preserve">ализа и нестандартного решения, вызывает </w:t>
      </w:r>
      <w:r w:rsidR="00E368A9">
        <w:t xml:space="preserve"> </w:t>
      </w:r>
      <w:r>
        <w:t>затруднения ;</w:t>
      </w:r>
    </w:p>
    <w:p w:rsidR="00861CB7" w:rsidRDefault="00DC6026">
      <w:pPr>
        <w:pStyle w:val="20"/>
        <w:numPr>
          <w:ilvl w:val="0"/>
          <w:numId w:val="2"/>
        </w:numPr>
        <w:shd w:val="clear" w:color="auto" w:fill="auto"/>
        <w:tabs>
          <w:tab w:val="left" w:pos="1452"/>
        </w:tabs>
        <w:spacing w:after="0" w:line="278" w:lineRule="exact"/>
        <w:ind w:left="1440" w:hanging="340"/>
        <w:jc w:val="both"/>
      </w:pPr>
      <w:r>
        <w:t>При выполнении заданий по истории, географии трудности наблюдаются в работе с картой, установлении соответствий;</w:t>
      </w:r>
    </w:p>
    <w:p w:rsidR="00861CB7" w:rsidRDefault="00DC6026">
      <w:pPr>
        <w:pStyle w:val="20"/>
        <w:numPr>
          <w:ilvl w:val="0"/>
          <w:numId w:val="2"/>
        </w:numPr>
        <w:shd w:val="clear" w:color="auto" w:fill="auto"/>
        <w:tabs>
          <w:tab w:val="left" w:pos="1452"/>
        </w:tabs>
        <w:spacing w:after="0" w:line="278" w:lineRule="exact"/>
        <w:ind w:left="1440" w:hanging="340"/>
        <w:jc w:val="both"/>
        <w:sectPr w:rsidR="00861CB7">
          <w:headerReference w:type="even" r:id="rId9"/>
          <w:headerReference w:type="default" r:id="rId10"/>
          <w:pgSz w:w="11900" w:h="16840"/>
          <w:pgMar w:top="2040" w:right="757" w:bottom="1584" w:left="1174" w:header="0" w:footer="3" w:gutter="0"/>
          <w:pgNumType w:start="2"/>
          <w:cols w:space="720"/>
          <w:noEndnote/>
          <w:docGrid w:linePitch="360"/>
        </w:sectPr>
      </w:pPr>
      <w:r>
        <w:t>Также выявлены затруднения, связанные с выполнением практических заданий (неуверенное владение экспериментальными методами, затруднения</w:t>
      </w:r>
      <w:r>
        <w:t xml:space="preserve"> в оценке достоверности полученного результата).</w:t>
      </w:r>
    </w:p>
    <w:p w:rsidR="00861CB7" w:rsidRDefault="00DC6026">
      <w:pPr>
        <w:pStyle w:val="20"/>
        <w:shd w:val="clear" w:color="auto" w:fill="auto"/>
        <w:spacing w:after="184" w:line="317" w:lineRule="exact"/>
        <w:ind w:left="820" w:right="600" w:firstLine="700"/>
        <w:jc w:val="left"/>
      </w:pPr>
      <w:r>
        <w:lastRenderedPageBreak/>
        <w:t xml:space="preserve">На основании результатов школьного этапа была составлена заявка для участия команды школы в районной предметной олимпиаде. В связи с низкими результатами, продемонстрированными учащимися в школьном этапе </w:t>
      </w:r>
      <w:r>
        <w:t>олимпиады по физике, в этом учебном году в район не был заявлен никто.</w:t>
      </w:r>
    </w:p>
    <w:p w:rsidR="00861CB7" w:rsidRDefault="00DC6026">
      <w:pPr>
        <w:pStyle w:val="20"/>
        <w:shd w:val="clear" w:color="auto" w:fill="auto"/>
        <w:spacing w:after="176" w:line="312" w:lineRule="exact"/>
        <w:ind w:left="820" w:right="600" w:firstLine="700"/>
        <w:jc w:val="both"/>
      </w:pPr>
      <w:r>
        <w:t>Всего в команде было 12 участников, что меньше, чем в предыдущие годы. Призовых мест пять. К чести наших ребят - участников олимпиады в этом учебном году нет ни одного нулевого выступле</w:t>
      </w:r>
      <w:r>
        <w:t>ния. Однако отсутствие первых мест и 42% эффективность участия в олимпиаде указывает на отсутствие системы в работе учителей-предметников с учащимися повышенной учебной мотивации, слабую подготовительную работу к олимпиаде.</w:t>
      </w:r>
    </w:p>
    <w:p w:rsidR="00861CB7" w:rsidRDefault="00DC6026">
      <w:pPr>
        <w:pStyle w:val="20"/>
        <w:shd w:val="clear" w:color="auto" w:fill="auto"/>
        <w:spacing w:after="0" w:line="317" w:lineRule="exact"/>
        <w:ind w:left="820" w:right="600" w:firstLine="0"/>
        <w:jc w:val="both"/>
      </w:pPr>
      <w:r>
        <w:t>Далее были рассмотрены итоги про</w:t>
      </w:r>
      <w:r>
        <w:t>веденной аккредитации школы, которая заключалась в проведении внутренней и внешней оценки результатов деятельности. Слуш</w:t>
      </w:r>
      <w:r w:rsidR="00E368A9">
        <w:t>али директора школы Дайрова М.М.</w:t>
      </w:r>
      <w:r>
        <w:t>., которая обратила внимание собравшихся на низкие результаты тестирования в ходе аккредитации.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0"/>
        <w:gridCol w:w="1963"/>
        <w:gridCol w:w="840"/>
        <w:gridCol w:w="643"/>
        <w:gridCol w:w="643"/>
        <w:gridCol w:w="701"/>
        <w:gridCol w:w="1013"/>
        <w:gridCol w:w="994"/>
        <w:gridCol w:w="2107"/>
      </w:tblGrid>
      <w:tr w:rsidR="00861CB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класс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пр</w:t>
            </w:r>
            <w:r>
              <w:rPr>
                <w:rStyle w:val="210pt"/>
              </w:rPr>
              <w:t>едмет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left="28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left="260" w:firstLine="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left="280" w:firstLine="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left="240" w:firstLine="0"/>
              <w:jc w:val="left"/>
            </w:pPr>
            <w:r>
              <w:rPr>
                <w:rStyle w:val="210pt"/>
              </w:rPr>
              <w:t>% кач.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left="220" w:firstLine="0"/>
              <w:jc w:val="left"/>
            </w:pPr>
            <w:r>
              <w:rPr>
                <w:rStyle w:val="210pt"/>
              </w:rPr>
              <w:t>% усп.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Ф.И.О. учителя</w:t>
            </w:r>
          </w:p>
        </w:tc>
      </w:tr>
      <w:tr w:rsidR="00861CB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9-е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математика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861CB7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left="280" w:firstLine="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left="260" w:firstLine="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left="280" w:firstLine="0"/>
              <w:jc w:val="left"/>
            </w:pPr>
            <w:r>
              <w:rPr>
                <w:rStyle w:val="210pt"/>
              </w:rPr>
              <w:t>33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E368A9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64" w:lineRule="exact"/>
              <w:ind w:left="300" w:firstLine="0"/>
              <w:jc w:val="left"/>
            </w:pPr>
            <w:r>
              <w:rPr>
                <w:rStyle w:val="210pt"/>
              </w:rPr>
              <w:t xml:space="preserve"> Данько А.Н.</w:t>
            </w:r>
          </w:p>
        </w:tc>
      </w:tr>
      <w:tr w:rsidR="00861CB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11-е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861CB7" w:rsidRDefault="00861CB7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left="28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left="260" w:firstLine="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left="280" w:firstLine="0"/>
              <w:jc w:val="left"/>
            </w:pPr>
            <w:r>
              <w:rPr>
                <w:rStyle w:val="210pt"/>
              </w:rPr>
              <w:t>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E368A9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Эсенова Ж.Д.</w:t>
            </w:r>
          </w:p>
        </w:tc>
      </w:tr>
      <w:tr w:rsidR="00861CB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8-К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861CB7" w:rsidRDefault="00861CB7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left="28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left="26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left="280" w:firstLine="0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E368A9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Литтау И.В.</w:t>
            </w:r>
          </w:p>
        </w:tc>
      </w:tr>
      <w:tr w:rsidR="00861CB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9-А,Б,В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русский язык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left="280" w:firstLine="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left="260" w:firstLine="0"/>
              <w:jc w:val="left"/>
            </w:pPr>
            <w:r>
              <w:rPr>
                <w:rStyle w:val="210pt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right="280" w:firstLine="0"/>
              <w:jc w:val="right"/>
            </w:pPr>
            <w:r>
              <w:rPr>
                <w:rStyle w:val="210pt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57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E368A9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Индигараева Ч.Т.</w:t>
            </w:r>
          </w:p>
        </w:tc>
      </w:tr>
      <w:tr w:rsidR="00861CB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11-е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861CB7" w:rsidRDefault="00861CB7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left="28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left="260" w:firstLine="0"/>
              <w:jc w:val="left"/>
            </w:pPr>
            <w:r>
              <w:rPr>
                <w:rStyle w:val="210pt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right="280" w:firstLine="0"/>
              <w:jc w:val="right"/>
            </w:pPr>
            <w:r>
              <w:rPr>
                <w:rStyle w:val="210pt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57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E368A9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Джунусова А.К</w:t>
            </w:r>
          </w:p>
        </w:tc>
      </w:tr>
      <w:tr w:rsidR="00861CB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8-К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left="240" w:firstLine="0"/>
              <w:jc w:val="left"/>
            </w:pPr>
            <w:r>
              <w:rPr>
                <w:rStyle w:val="210pt"/>
              </w:rPr>
              <w:t>кыргызский язык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left="280" w:firstLine="0"/>
              <w:jc w:val="left"/>
            </w:pPr>
            <w:r>
              <w:rPr>
                <w:rStyle w:val="210pt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left="26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left="28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81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E368A9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Мамбетова Ж.Ж.</w:t>
            </w:r>
          </w:p>
        </w:tc>
      </w:tr>
      <w:tr w:rsidR="00861CB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9-К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left="240" w:firstLine="0"/>
              <w:jc w:val="left"/>
            </w:pPr>
            <w:r>
              <w:rPr>
                <w:rStyle w:val="210pt"/>
              </w:rPr>
              <w:t>кыргызский язык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CB7" w:rsidRDefault="00861CB7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left="28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left="26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left="280" w:firstLine="0"/>
              <w:jc w:val="left"/>
            </w:pPr>
            <w:r>
              <w:rPr>
                <w:rStyle w:val="210pt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57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CB7" w:rsidRDefault="00E368A9">
            <w:pPr>
              <w:pStyle w:val="20"/>
              <w:framePr w:w="1059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Айтымбетова М.З</w:t>
            </w:r>
          </w:p>
        </w:tc>
      </w:tr>
    </w:tbl>
    <w:p w:rsidR="00861CB7" w:rsidRDefault="00DC6026">
      <w:pPr>
        <w:pStyle w:val="a8"/>
        <w:framePr w:w="10594" w:wrap="notBeside" w:vAnchor="text" w:hAnchor="text" w:xAlign="center" w:y="1"/>
        <w:shd w:val="clear" w:color="auto" w:fill="auto"/>
      </w:pPr>
      <w:r>
        <w:t>Особое внимание обращено на низкие результаты по истории (учите</w:t>
      </w:r>
      <w:r w:rsidR="00E368A9">
        <w:t>ля Исаева Т.М.</w:t>
      </w:r>
      <w:r>
        <w:t>.).</w:t>
      </w:r>
    </w:p>
    <w:p w:rsidR="00861CB7" w:rsidRDefault="00861CB7">
      <w:pPr>
        <w:framePr w:w="10594" w:wrap="notBeside" w:vAnchor="text" w:hAnchor="text" w:xAlign="center" w:y="1"/>
        <w:rPr>
          <w:sz w:val="2"/>
          <w:szCs w:val="2"/>
        </w:rPr>
      </w:pPr>
    </w:p>
    <w:p w:rsidR="00861CB7" w:rsidRDefault="00861CB7">
      <w:pPr>
        <w:rPr>
          <w:sz w:val="2"/>
          <w:szCs w:val="2"/>
        </w:rPr>
      </w:pPr>
    </w:p>
    <w:p w:rsidR="00861CB7" w:rsidRDefault="00DC6026">
      <w:pPr>
        <w:pStyle w:val="20"/>
        <w:shd w:val="clear" w:color="auto" w:fill="auto"/>
        <w:spacing w:after="0" w:line="293" w:lineRule="exact"/>
        <w:ind w:right="600" w:firstLine="0"/>
        <w:jc w:val="both"/>
      </w:pPr>
      <w:r>
        <w:t>С</w:t>
      </w:r>
      <w:r>
        <w:t xml:space="preserve">рез знаний по истории Кыргызстан </w:t>
      </w:r>
      <w:r>
        <w:t>проводился в рамках зачётной недели, состоял из двух частей - тестовой и теоретических вопросов из экзаменационных материалов. Это была уже третья проверочная работа учащихся 9-х классов по истории (если учитывать тестирование в рамках аккредитации и пробн</w:t>
      </w:r>
      <w:r>
        <w:t>ое тестирование учащихся НЦТ)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994"/>
        <w:gridCol w:w="998"/>
        <w:gridCol w:w="850"/>
        <w:gridCol w:w="566"/>
        <w:gridCol w:w="562"/>
        <w:gridCol w:w="706"/>
        <w:gridCol w:w="994"/>
        <w:gridCol w:w="1142"/>
        <w:gridCol w:w="2578"/>
      </w:tblGrid>
      <w:tr w:rsidR="00861CB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класс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Оценивание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Показатели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Ф.И.О. учителя</w:t>
            </w:r>
          </w:p>
        </w:tc>
      </w:tr>
      <w:tr w:rsidR="00861CB7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861CB7" w:rsidRDefault="00861CB7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120" w:line="200" w:lineRule="exact"/>
              <w:ind w:firstLine="0"/>
            </w:pPr>
            <w:r>
              <w:rPr>
                <w:rStyle w:val="210pt"/>
              </w:rPr>
              <w:t>по</w:t>
            </w:r>
          </w:p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before="120" w:after="0" w:line="200" w:lineRule="exact"/>
              <w:ind w:firstLine="0"/>
            </w:pPr>
            <w:r>
              <w:rPr>
                <w:rStyle w:val="210pt"/>
              </w:rPr>
              <w:t>списку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писали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left="24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left="240" w:firstLine="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left="320" w:firstLine="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left="220" w:firstLine="0"/>
              <w:jc w:val="left"/>
            </w:pPr>
            <w:r>
              <w:rPr>
                <w:rStyle w:val="210pt"/>
              </w:rPr>
              <w:t>% кач.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% усп.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861CB7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1CB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9-А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left="240" w:firstLine="0"/>
              <w:jc w:val="left"/>
            </w:pPr>
            <w:r>
              <w:rPr>
                <w:rStyle w:val="210pt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left="240" w:firstLine="0"/>
              <w:jc w:val="left"/>
            </w:pPr>
            <w:r>
              <w:rPr>
                <w:rStyle w:val="210pt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left="320" w:firstLine="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43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96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Новохацкая Н.М.</w:t>
            </w:r>
          </w:p>
        </w:tc>
      </w:tr>
      <w:tr w:rsidR="00861CB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9-Б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left="240" w:firstLine="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left="24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left="320" w:firstLine="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46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77</w:t>
            </w: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:rsidR="00861CB7" w:rsidRDefault="00861CB7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1CB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9-В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left="240" w:firstLine="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left="240" w:firstLine="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left="320" w:firstLine="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33</w:t>
            </w: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:rsidR="00861CB7" w:rsidRDefault="00861CB7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1CB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9-К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left="24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left="24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left="320" w:firstLine="0"/>
              <w:jc w:val="left"/>
            </w:pPr>
            <w:r>
              <w:rPr>
                <w:rStyle w:val="210pt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59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Оторбаев М.К.</w:t>
            </w:r>
          </w:p>
        </w:tc>
      </w:tr>
      <w:tr w:rsidR="00861CB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11-А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left="240" w:firstLine="0"/>
              <w:jc w:val="left"/>
            </w:pPr>
            <w:r>
              <w:rPr>
                <w:rStyle w:val="210pt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left="240" w:firstLine="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left="320" w:firstLine="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86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1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Новохацкая Н.М.</w:t>
            </w:r>
          </w:p>
        </w:tc>
      </w:tr>
    </w:tbl>
    <w:p w:rsidR="00861CB7" w:rsidRDefault="00861CB7">
      <w:pPr>
        <w:framePr w:w="10517" w:wrap="notBeside" w:vAnchor="text" w:hAnchor="text" w:xAlign="center" w:y="1"/>
        <w:rPr>
          <w:sz w:val="2"/>
          <w:szCs w:val="2"/>
        </w:rPr>
      </w:pPr>
    </w:p>
    <w:p w:rsidR="00861CB7" w:rsidRDefault="00861CB7">
      <w:pPr>
        <w:rPr>
          <w:sz w:val="2"/>
          <w:szCs w:val="2"/>
        </w:rPr>
      </w:pPr>
    </w:p>
    <w:p w:rsidR="00861CB7" w:rsidRDefault="00861CB7">
      <w:pPr>
        <w:rPr>
          <w:sz w:val="2"/>
          <w:szCs w:val="2"/>
        </w:rPr>
        <w:sectPr w:rsidR="00861CB7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/>
          <w:pgMar w:top="612" w:right="416" w:bottom="612" w:left="861" w:header="0" w:footer="3" w:gutter="0"/>
          <w:pgNumType w:start="4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994"/>
        <w:gridCol w:w="1003"/>
        <w:gridCol w:w="854"/>
        <w:gridCol w:w="562"/>
        <w:gridCol w:w="562"/>
        <w:gridCol w:w="706"/>
        <w:gridCol w:w="994"/>
        <w:gridCol w:w="1138"/>
        <w:gridCol w:w="2592"/>
      </w:tblGrid>
      <w:tr w:rsidR="00861CB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lastRenderedPageBreak/>
              <w:t>11-Б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CB7" w:rsidRDefault="00DC6026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CB7" w:rsidRDefault="00DC6026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CB7" w:rsidRDefault="00DC6026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00" w:lineRule="exact"/>
              <w:ind w:left="220" w:firstLine="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CB7" w:rsidRDefault="00DC6026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210pt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CB7" w:rsidRDefault="00DC6026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00" w:lineRule="exact"/>
              <w:ind w:left="280" w:firstLine="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CB7" w:rsidRDefault="00DC6026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41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CB7" w:rsidRDefault="00DC6026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91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861CB7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1CB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00" w:lineRule="exact"/>
              <w:ind w:left="140" w:firstLine="0"/>
              <w:jc w:val="left"/>
            </w:pPr>
            <w:r>
              <w:rPr>
                <w:rStyle w:val="210pt"/>
              </w:rPr>
              <w:t>итого АКР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861CB7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00" w:lineRule="exact"/>
              <w:ind w:left="220" w:firstLine="0"/>
              <w:jc w:val="left"/>
            </w:pPr>
            <w:r>
              <w:rPr>
                <w:rStyle w:val="210pt"/>
              </w:rPr>
              <w:t>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210pt"/>
              </w:rPr>
              <w:t>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00" w:lineRule="exact"/>
              <w:ind w:left="280" w:firstLine="0"/>
              <w:jc w:val="left"/>
            </w:pPr>
            <w:r>
              <w:rPr>
                <w:rStyle w:val="210pt"/>
              </w:rPr>
              <w:t>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43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76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861CB7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1CB7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36" w:wrap="notBeside" w:vAnchor="text" w:hAnchor="text" w:xAlign="center" w:y="1"/>
              <w:shd w:val="clear" w:color="auto" w:fill="auto"/>
              <w:spacing w:after="120" w:line="200" w:lineRule="exact"/>
              <w:ind w:left="140" w:firstLine="0"/>
              <w:jc w:val="left"/>
            </w:pPr>
            <w:r>
              <w:rPr>
                <w:rStyle w:val="210pt"/>
              </w:rPr>
              <w:t>аккредита</w:t>
            </w:r>
          </w:p>
          <w:p w:rsidR="00861CB7" w:rsidRDefault="00DC6026">
            <w:pPr>
              <w:pStyle w:val="20"/>
              <w:framePr w:w="10536" w:wrap="notBeside" w:vAnchor="text" w:hAnchor="text" w:xAlign="center" w:y="1"/>
              <w:shd w:val="clear" w:color="auto" w:fill="auto"/>
              <w:spacing w:before="120" w:after="0" w:line="200" w:lineRule="exact"/>
              <w:ind w:firstLine="0"/>
            </w:pPr>
            <w:r>
              <w:rPr>
                <w:rStyle w:val="210pt"/>
              </w:rPr>
              <w:t>ция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61CB7" w:rsidRDefault="00861CB7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81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861CB7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00" w:lineRule="exact"/>
              <w:ind w:left="220" w:firstLine="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210pt"/>
              </w:rPr>
              <w:t>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00" w:lineRule="exact"/>
              <w:ind w:left="280" w:firstLine="0"/>
              <w:jc w:val="left"/>
            </w:pPr>
            <w:r>
              <w:rPr>
                <w:rStyle w:val="210pt"/>
              </w:rPr>
              <w:t>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CB7" w:rsidRDefault="00861CB7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1CB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нцт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CB7" w:rsidRDefault="00861CB7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CB7" w:rsidRDefault="00861CB7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CB7" w:rsidRDefault="00DC6026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00" w:lineRule="exact"/>
              <w:ind w:left="22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CB7" w:rsidRDefault="00DC6026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00" w:lineRule="exact"/>
              <w:ind w:left="280" w:firstLine="0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CB7" w:rsidRDefault="00DC6026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46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CB7" w:rsidRDefault="00861CB7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61CB7" w:rsidRDefault="00861CB7">
      <w:pPr>
        <w:framePr w:w="10536" w:wrap="notBeside" w:vAnchor="text" w:hAnchor="text" w:xAlign="center" w:y="1"/>
        <w:rPr>
          <w:sz w:val="2"/>
          <w:szCs w:val="2"/>
        </w:rPr>
      </w:pPr>
    </w:p>
    <w:p w:rsidR="00861CB7" w:rsidRDefault="00861CB7">
      <w:pPr>
        <w:rPr>
          <w:sz w:val="2"/>
          <w:szCs w:val="2"/>
        </w:rPr>
      </w:pPr>
    </w:p>
    <w:p w:rsidR="00861CB7" w:rsidRDefault="00DC6026">
      <w:pPr>
        <w:pStyle w:val="30"/>
        <w:shd w:val="clear" w:color="auto" w:fill="auto"/>
        <w:spacing w:before="238" w:after="75" w:line="200" w:lineRule="exact"/>
        <w:ind w:right="60" w:firstLine="0"/>
      </w:pPr>
      <w:r>
        <w:t>Решение</w:t>
      </w:r>
    </w:p>
    <w:p w:rsidR="00861CB7" w:rsidRDefault="00DC6026">
      <w:pPr>
        <w:pStyle w:val="30"/>
        <w:numPr>
          <w:ilvl w:val="0"/>
          <w:numId w:val="4"/>
        </w:numPr>
        <w:shd w:val="clear" w:color="auto" w:fill="auto"/>
        <w:tabs>
          <w:tab w:val="left" w:pos="698"/>
        </w:tabs>
        <w:spacing w:before="0" w:after="0" w:line="240" w:lineRule="exact"/>
        <w:ind w:left="700" w:right="640" w:hanging="340"/>
        <w:jc w:val="both"/>
      </w:pPr>
      <w:r>
        <w:t>Работать над реализацией Программы развития школы, корректируя её с учётом результатов проведенной самооценки и на основании анализа ожиданий участников образовательного процесса.</w:t>
      </w:r>
    </w:p>
    <w:p w:rsidR="00861CB7" w:rsidRDefault="00DC6026">
      <w:pPr>
        <w:pStyle w:val="30"/>
        <w:numPr>
          <w:ilvl w:val="0"/>
          <w:numId w:val="4"/>
        </w:numPr>
        <w:shd w:val="clear" w:color="auto" w:fill="auto"/>
        <w:tabs>
          <w:tab w:val="left" w:pos="698"/>
        </w:tabs>
        <w:spacing w:before="0" w:after="0" w:line="245" w:lineRule="exact"/>
        <w:ind w:left="700" w:right="640" w:hanging="340"/>
        <w:jc w:val="both"/>
      </w:pPr>
      <w:r>
        <w:t xml:space="preserve">Проанализировать на ШМО результаты аккредитации, </w:t>
      </w:r>
      <w:r>
        <w:t>составить план по улучшению качества образования. Продолжить работу по дальнейшему совершенствованию учебно - воспитательного процесса в соответствии с требованиями государственного образовательного стандарта. Работать над повышением успеваемости и качеств</w:t>
      </w:r>
      <w:r>
        <w:t>а знаний учащихся.</w:t>
      </w:r>
    </w:p>
    <w:p w:rsidR="00861CB7" w:rsidRDefault="00DC6026">
      <w:pPr>
        <w:pStyle w:val="30"/>
        <w:numPr>
          <w:ilvl w:val="0"/>
          <w:numId w:val="4"/>
        </w:numPr>
        <w:shd w:val="clear" w:color="auto" w:fill="auto"/>
        <w:tabs>
          <w:tab w:val="left" w:pos="698"/>
        </w:tabs>
        <w:spacing w:before="0" w:after="0" w:line="245" w:lineRule="exact"/>
        <w:ind w:left="700" w:right="640" w:hanging="340"/>
        <w:jc w:val="both"/>
      </w:pPr>
      <w:r>
        <w:t>В школьных методических объединениях провести детальный мониторинг эффективности работы каждого учителя по повышению качества обучения, системе работы с учащимися разной учебной мотивации.</w:t>
      </w:r>
    </w:p>
    <w:p w:rsidR="00861CB7" w:rsidRDefault="00DC6026">
      <w:pPr>
        <w:pStyle w:val="30"/>
        <w:numPr>
          <w:ilvl w:val="0"/>
          <w:numId w:val="4"/>
        </w:numPr>
        <w:shd w:val="clear" w:color="auto" w:fill="auto"/>
        <w:tabs>
          <w:tab w:val="left" w:pos="698"/>
        </w:tabs>
        <w:spacing w:before="0" w:after="0" w:line="245" w:lineRule="exact"/>
        <w:ind w:left="700" w:right="640" w:hanging="340"/>
        <w:jc w:val="both"/>
      </w:pPr>
      <w:r>
        <w:t>Продолжить подготовку к итоговой государственной</w:t>
      </w:r>
      <w:r>
        <w:t xml:space="preserve"> аттестации учащихся и переводным экзаменам, проводить внутришкольный анализ достижений учащихся, а также внешнюю оценку (ОРТ, ЦООМО).</w:t>
      </w:r>
    </w:p>
    <w:p w:rsidR="00861CB7" w:rsidRDefault="00DC6026">
      <w:pPr>
        <w:pStyle w:val="30"/>
        <w:numPr>
          <w:ilvl w:val="0"/>
          <w:numId w:val="4"/>
        </w:numPr>
        <w:shd w:val="clear" w:color="auto" w:fill="auto"/>
        <w:tabs>
          <w:tab w:val="left" w:pos="698"/>
        </w:tabs>
        <w:spacing w:before="0" w:after="0" w:line="245" w:lineRule="exact"/>
        <w:ind w:left="700" w:hanging="340"/>
        <w:jc w:val="both"/>
      </w:pPr>
      <w:r>
        <w:t>Активизировать формы и методы работы с одаренными учащимися.</w:t>
      </w:r>
    </w:p>
    <w:p w:rsidR="00E368A9" w:rsidRDefault="00DC6026">
      <w:pPr>
        <w:pStyle w:val="30"/>
        <w:numPr>
          <w:ilvl w:val="0"/>
          <w:numId w:val="4"/>
        </w:numPr>
        <w:shd w:val="clear" w:color="auto" w:fill="auto"/>
        <w:tabs>
          <w:tab w:val="left" w:pos="698"/>
        </w:tabs>
        <w:spacing w:before="0" w:after="0" w:line="245" w:lineRule="exact"/>
        <w:ind w:left="700" w:right="640" w:hanging="340"/>
        <w:jc w:val="both"/>
      </w:pPr>
      <w:r>
        <w:t>Продолжить работу по повышению квалифик</w:t>
      </w:r>
      <w:r>
        <w:t>ации педагогов, обобщению и распространению позитивного педагогического опыта.</w:t>
      </w:r>
    </w:p>
    <w:p w:rsidR="00D53DCB" w:rsidRDefault="00D53DCB" w:rsidP="00D53DCB">
      <w:pPr>
        <w:pStyle w:val="30"/>
        <w:shd w:val="clear" w:color="auto" w:fill="auto"/>
        <w:tabs>
          <w:tab w:val="left" w:pos="698"/>
        </w:tabs>
        <w:spacing w:before="0" w:after="0" w:line="245" w:lineRule="exact"/>
        <w:ind w:right="640" w:firstLine="0"/>
        <w:jc w:val="both"/>
      </w:pPr>
    </w:p>
    <w:p w:rsidR="00D53DCB" w:rsidRDefault="00D53DCB" w:rsidP="00D53DCB">
      <w:pPr>
        <w:pStyle w:val="30"/>
        <w:shd w:val="clear" w:color="auto" w:fill="auto"/>
        <w:tabs>
          <w:tab w:val="left" w:pos="698"/>
        </w:tabs>
        <w:spacing w:before="0" w:after="0" w:line="245" w:lineRule="exact"/>
        <w:ind w:right="640" w:firstLine="0"/>
        <w:jc w:val="both"/>
      </w:pPr>
    </w:p>
    <w:p w:rsidR="00D53DCB" w:rsidRDefault="00D53DCB" w:rsidP="00D53DCB">
      <w:pPr>
        <w:pStyle w:val="30"/>
        <w:shd w:val="clear" w:color="auto" w:fill="auto"/>
        <w:tabs>
          <w:tab w:val="left" w:pos="698"/>
        </w:tabs>
        <w:spacing w:before="0" w:after="0" w:line="245" w:lineRule="exact"/>
        <w:ind w:right="640" w:firstLine="0"/>
        <w:jc w:val="both"/>
      </w:pPr>
    </w:p>
    <w:p w:rsidR="00D53DCB" w:rsidRDefault="00D53DCB" w:rsidP="00D53DCB">
      <w:pPr>
        <w:pStyle w:val="30"/>
        <w:shd w:val="clear" w:color="auto" w:fill="auto"/>
        <w:tabs>
          <w:tab w:val="left" w:pos="698"/>
        </w:tabs>
        <w:spacing w:before="0" w:after="0" w:line="245" w:lineRule="exact"/>
        <w:ind w:right="640" w:firstLine="0"/>
        <w:jc w:val="both"/>
      </w:pPr>
    </w:p>
    <w:p w:rsidR="00D53DCB" w:rsidRDefault="00D53DCB" w:rsidP="00D53DCB">
      <w:pPr>
        <w:pStyle w:val="30"/>
        <w:shd w:val="clear" w:color="auto" w:fill="auto"/>
        <w:tabs>
          <w:tab w:val="left" w:pos="698"/>
        </w:tabs>
        <w:spacing w:before="0" w:after="0" w:line="245" w:lineRule="exact"/>
        <w:ind w:right="640" w:firstLine="0"/>
        <w:jc w:val="both"/>
      </w:pPr>
    </w:p>
    <w:p w:rsidR="00D53DCB" w:rsidRDefault="00D53DCB" w:rsidP="00D53DCB">
      <w:pPr>
        <w:pStyle w:val="30"/>
        <w:shd w:val="clear" w:color="auto" w:fill="auto"/>
        <w:tabs>
          <w:tab w:val="left" w:pos="698"/>
        </w:tabs>
        <w:spacing w:before="0" w:after="0" w:line="245" w:lineRule="exact"/>
        <w:ind w:right="640" w:firstLine="0"/>
        <w:jc w:val="both"/>
      </w:pPr>
    </w:p>
    <w:p w:rsidR="00D53DCB" w:rsidRDefault="00D53DCB" w:rsidP="00D53DCB">
      <w:pPr>
        <w:pStyle w:val="30"/>
        <w:shd w:val="clear" w:color="auto" w:fill="auto"/>
        <w:tabs>
          <w:tab w:val="left" w:pos="698"/>
        </w:tabs>
        <w:spacing w:before="0" w:after="0" w:line="245" w:lineRule="exact"/>
        <w:ind w:right="640" w:firstLine="0"/>
        <w:jc w:val="both"/>
      </w:pPr>
    </w:p>
    <w:p w:rsidR="00D53DCB" w:rsidRDefault="00D53DCB" w:rsidP="00D53DCB">
      <w:pPr>
        <w:pStyle w:val="30"/>
        <w:shd w:val="clear" w:color="auto" w:fill="auto"/>
        <w:tabs>
          <w:tab w:val="left" w:pos="698"/>
        </w:tabs>
        <w:spacing w:before="0" w:after="0" w:line="245" w:lineRule="exact"/>
        <w:ind w:right="640" w:firstLine="0"/>
        <w:jc w:val="both"/>
      </w:pPr>
    </w:p>
    <w:p w:rsidR="00D53DCB" w:rsidRDefault="00D53DCB" w:rsidP="00D53DCB">
      <w:pPr>
        <w:pStyle w:val="30"/>
        <w:shd w:val="clear" w:color="auto" w:fill="auto"/>
        <w:tabs>
          <w:tab w:val="left" w:pos="698"/>
        </w:tabs>
        <w:spacing w:before="0" w:after="0" w:line="245" w:lineRule="exact"/>
        <w:ind w:right="640" w:firstLine="0"/>
        <w:jc w:val="both"/>
      </w:pPr>
      <w:r>
        <w:t>Замдиректора по УВР                                                   Абдыкеримова С.Э.</w:t>
      </w:r>
    </w:p>
    <w:p w:rsidR="00D53DCB" w:rsidRDefault="00D53DCB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>
        <w:br w:type="page"/>
      </w:r>
    </w:p>
    <w:p w:rsidR="00861CB7" w:rsidRDefault="00DC6026">
      <w:pPr>
        <w:pStyle w:val="40"/>
        <w:shd w:val="clear" w:color="auto" w:fill="auto"/>
        <w:spacing w:after="171" w:line="220" w:lineRule="exact"/>
        <w:ind w:left="4020"/>
      </w:pPr>
      <w:r>
        <w:lastRenderedPageBreak/>
        <w:t>Повестка заседания</w:t>
      </w:r>
    </w:p>
    <w:p w:rsidR="00861CB7" w:rsidRDefault="00DC6026">
      <w:pPr>
        <w:pStyle w:val="50"/>
        <w:numPr>
          <w:ilvl w:val="0"/>
          <w:numId w:val="5"/>
        </w:numPr>
        <w:shd w:val="clear" w:color="auto" w:fill="auto"/>
        <w:tabs>
          <w:tab w:val="left" w:pos="808"/>
        </w:tabs>
        <w:spacing w:before="0"/>
        <w:ind w:left="780" w:right="1340" w:hanging="340"/>
      </w:pPr>
      <w:r>
        <w:t>Ознакомление с приказом МОН и КР № 220/1 от 26.02.2018 г. «О проведении переводных экзаменов и итоговой государственной аттестации»</w:t>
      </w:r>
    </w:p>
    <w:p w:rsidR="00861CB7" w:rsidRDefault="00DC6026">
      <w:pPr>
        <w:pStyle w:val="50"/>
        <w:numPr>
          <w:ilvl w:val="0"/>
          <w:numId w:val="5"/>
        </w:numPr>
        <w:shd w:val="clear" w:color="auto" w:fill="auto"/>
        <w:tabs>
          <w:tab w:val="left" w:pos="808"/>
        </w:tabs>
        <w:spacing w:before="0"/>
        <w:ind w:left="440" w:firstLine="0"/>
        <w:jc w:val="both"/>
      </w:pPr>
      <w:r>
        <w:t xml:space="preserve">Утверждение форм </w:t>
      </w:r>
      <w:r>
        <w:t>проведения переводных экзаменов.</w:t>
      </w:r>
    </w:p>
    <w:p w:rsidR="00861CB7" w:rsidRDefault="00DC6026">
      <w:pPr>
        <w:pStyle w:val="50"/>
        <w:numPr>
          <w:ilvl w:val="0"/>
          <w:numId w:val="5"/>
        </w:numPr>
        <w:shd w:val="clear" w:color="auto" w:fill="auto"/>
        <w:tabs>
          <w:tab w:val="left" w:pos="808"/>
        </w:tabs>
        <w:spacing w:before="0" w:after="680"/>
        <w:ind w:left="780" w:hanging="340"/>
      </w:pPr>
      <w:r>
        <w:t>Утве</w:t>
      </w:r>
      <w:r>
        <w:t>рждение экзаменационных материач</w:t>
      </w:r>
      <w:r>
        <w:t>ов для проведения переводных экзаменов и итоговой государственной аттестации.</w:t>
      </w:r>
    </w:p>
    <w:p w:rsidR="00861CB7" w:rsidRDefault="00DC6026">
      <w:pPr>
        <w:pStyle w:val="30"/>
        <w:shd w:val="clear" w:color="auto" w:fill="auto"/>
        <w:spacing w:before="0" w:after="175" w:line="200" w:lineRule="exact"/>
        <w:ind w:firstLine="0"/>
        <w:jc w:val="left"/>
      </w:pPr>
      <w:r>
        <w:t>Слушали:</w:t>
      </w:r>
    </w:p>
    <w:p w:rsidR="00861CB7" w:rsidRDefault="00DC6026">
      <w:pPr>
        <w:pStyle w:val="30"/>
        <w:shd w:val="clear" w:color="auto" w:fill="auto"/>
        <w:spacing w:before="0" w:after="166" w:line="379" w:lineRule="exact"/>
        <w:ind w:right="960" w:firstLine="0"/>
        <w:jc w:val="left"/>
      </w:pPr>
      <w:r>
        <w:t xml:space="preserve">Директора СОШ № </w:t>
      </w:r>
      <w:r w:rsidR="00E368A9">
        <w:t>60</w:t>
      </w:r>
      <w:r>
        <w:t xml:space="preserve"> Кизерову Н.В., которая ознакомила собравшихся с приказом МОН и КР «О проведении п</w:t>
      </w:r>
      <w:r>
        <w:t>ереводных экзаменов и итоговой государственной аттестации»; обратила внимание на утверждённые приказом МОиН КР даты проведения экзаменов в выпускных классах:</w:t>
      </w:r>
    </w:p>
    <w:p w:rsidR="00861CB7" w:rsidRDefault="00DC6026">
      <w:pPr>
        <w:pStyle w:val="20"/>
        <w:shd w:val="clear" w:color="auto" w:fill="auto"/>
        <w:spacing w:after="120" w:line="322" w:lineRule="exact"/>
        <w:ind w:right="960" w:firstLine="0"/>
        <w:jc w:val="left"/>
      </w:pPr>
      <w:r>
        <w:t>в 9 классах государственную итоговую аттестацию по 5 обязательным предметам со 2 по 16 июня:</w:t>
      </w:r>
    </w:p>
    <w:p w:rsidR="00861CB7" w:rsidRDefault="00DC6026">
      <w:pPr>
        <w:pStyle w:val="20"/>
        <w:numPr>
          <w:ilvl w:val="0"/>
          <w:numId w:val="2"/>
        </w:numPr>
        <w:shd w:val="clear" w:color="auto" w:fill="auto"/>
        <w:tabs>
          <w:tab w:val="left" w:pos="1854"/>
        </w:tabs>
        <w:spacing w:after="0" w:line="322" w:lineRule="exact"/>
        <w:ind w:left="1860" w:right="960" w:hanging="360"/>
        <w:jc w:val="left"/>
      </w:pPr>
      <w:r>
        <w:t>матем</w:t>
      </w:r>
      <w:r>
        <w:t>атика (письменно) - 2 июня (продолжительность 4 астрономических часа);</w:t>
      </w:r>
    </w:p>
    <w:p w:rsidR="00861CB7" w:rsidRDefault="00DC6026">
      <w:pPr>
        <w:pStyle w:val="20"/>
        <w:numPr>
          <w:ilvl w:val="0"/>
          <w:numId w:val="2"/>
        </w:numPr>
        <w:shd w:val="clear" w:color="auto" w:fill="auto"/>
        <w:tabs>
          <w:tab w:val="left" w:pos="1854"/>
        </w:tabs>
        <w:spacing w:after="0" w:line="322" w:lineRule="exact"/>
        <w:ind w:left="1860" w:right="960" w:hanging="360"/>
        <w:jc w:val="left"/>
      </w:pPr>
      <w:r>
        <w:t>в 9-А,Б,В классах - русский язык и литература (изложение с элементами сочинения) - 6 июня (продолжительность 4 астрономических часа),</w:t>
      </w:r>
    </w:p>
    <w:p w:rsidR="00861CB7" w:rsidRDefault="00DC6026">
      <w:pPr>
        <w:pStyle w:val="20"/>
        <w:numPr>
          <w:ilvl w:val="0"/>
          <w:numId w:val="2"/>
        </w:numPr>
        <w:shd w:val="clear" w:color="auto" w:fill="auto"/>
        <w:tabs>
          <w:tab w:val="left" w:pos="1854"/>
        </w:tabs>
        <w:spacing w:after="0" w:line="322" w:lineRule="exact"/>
        <w:ind w:left="1860" w:right="1340" w:hanging="360"/>
        <w:jc w:val="left"/>
      </w:pPr>
      <w:r>
        <w:t xml:space="preserve">в 9-К классе - кыргызский язык и литература </w:t>
      </w:r>
      <w:r>
        <w:t>(изложение с элементами сочинения) - 6 июня (продолжительность 4 астрономических часа),</w:t>
      </w:r>
    </w:p>
    <w:p w:rsidR="00861CB7" w:rsidRDefault="00DC6026">
      <w:pPr>
        <w:pStyle w:val="20"/>
        <w:numPr>
          <w:ilvl w:val="0"/>
          <w:numId w:val="2"/>
        </w:numPr>
        <w:shd w:val="clear" w:color="auto" w:fill="auto"/>
        <w:tabs>
          <w:tab w:val="left" w:pos="1854"/>
        </w:tabs>
        <w:spacing w:after="0" w:line="336" w:lineRule="exact"/>
        <w:ind w:left="1500" w:firstLine="0"/>
        <w:jc w:val="both"/>
      </w:pPr>
      <w:r>
        <w:t>в 9-К классе русский язык (устно) июня,</w:t>
      </w:r>
    </w:p>
    <w:p w:rsidR="00861CB7" w:rsidRDefault="00DC6026">
      <w:pPr>
        <w:pStyle w:val="20"/>
        <w:numPr>
          <w:ilvl w:val="0"/>
          <w:numId w:val="2"/>
        </w:numPr>
        <w:shd w:val="clear" w:color="auto" w:fill="auto"/>
        <w:tabs>
          <w:tab w:val="left" w:pos="1854"/>
        </w:tabs>
        <w:spacing w:after="0" w:line="336" w:lineRule="exact"/>
        <w:ind w:left="1500" w:firstLine="0"/>
        <w:jc w:val="both"/>
      </w:pPr>
      <w:r>
        <w:t>в 9-А,Б,В классах кыргызский язык (устно) - 9 июня,</w:t>
      </w:r>
    </w:p>
    <w:p w:rsidR="00861CB7" w:rsidRDefault="00DC6026">
      <w:pPr>
        <w:pStyle w:val="20"/>
        <w:numPr>
          <w:ilvl w:val="0"/>
          <w:numId w:val="2"/>
        </w:numPr>
        <w:shd w:val="clear" w:color="auto" w:fill="auto"/>
        <w:tabs>
          <w:tab w:val="left" w:pos="1854"/>
        </w:tabs>
        <w:spacing w:after="0" w:line="336" w:lineRule="exact"/>
        <w:ind w:left="1500" w:firstLine="0"/>
        <w:jc w:val="both"/>
      </w:pPr>
      <w:r>
        <w:t>история (устно),</w:t>
      </w:r>
    </w:p>
    <w:p w:rsidR="00861CB7" w:rsidRDefault="00DC6026">
      <w:pPr>
        <w:pStyle w:val="20"/>
        <w:numPr>
          <w:ilvl w:val="0"/>
          <w:numId w:val="2"/>
        </w:numPr>
        <w:shd w:val="clear" w:color="auto" w:fill="auto"/>
        <w:tabs>
          <w:tab w:val="left" w:pos="1854"/>
        </w:tabs>
        <w:spacing w:after="128" w:line="336" w:lineRule="exact"/>
        <w:ind w:left="1500" w:firstLine="0"/>
        <w:jc w:val="both"/>
      </w:pPr>
      <w:r>
        <w:t>предмет по выбору (устно).</w:t>
      </w:r>
    </w:p>
    <w:p w:rsidR="00861CB7" w:rsidRDefault="00DC6026">
      <w:pPr>
        <w:pStyle w:val="20"/>
        <w:shd w:val="clear" w:color="auto" w:fill="auto"/>
        <w:spacing w:after="120" w:line="326" w:lineRule="exact"/>
        <w:ind w:right="960" w:firstLine="0"/>
        <w:jc w:val="left"/>
      </w:pPr>
      <w:r>
        <w:t>в 11 классах государственную ито</w:t>
      </w:r>
      <w:r>
        <w:t>говую аттестацию по 5 обязательным предметам с 2 по 20 июня:</w:t>
      </w:r>
    </w:p>
    <w:p w:rsidR="00861CB7" w:rsidRDefault="00DC6026">
      <w:pPr>
        <w:pStyle w:val="20"/>
        <w:numPr>
          <w:ilvl w:val="0"/>
          <w:numId w:val="2"/>
        </w:numPr>
        <w:shd w:val="clear" w:color="auto" w:fill="auto"/>
        <w:tabs>
          <w:tab w:val="left" w:pos="1854"/>
        </w:tabs>
        <w:spacing w:after="0" w:line="326" w:lineRule="exact"/>
        <w:ind w:left="1860" w:right="960" w:hanging="360"/>
        <w:jc w:val="left"/>
      </w:pPr>
      <w:r>
        <w:t>русский язык и литература (эссе) - 2 июня (продолжительность 6 астрономических часов),</w:t>
      </w:r>
    </w:p>
    <w:p w:rsidR="00861CB7" w:rsidRDefault="00DC6026">
      <w:pPr>
        <w:pStyle w:val="20"/>
        <w:numPr>
          <w:ilvl w:val="0"/>
          <w:numId w:val="2"/>
        </w:numPr>
        <w:shd w:val="clear" w:color="auto" w:fill="auto"/>
        <w:tabs>
          <w:tab w:val="left" w:pos="1854"/>
        </w:tabs>
        <w:spacing w:after="0" w:line="326" w:lineRule="exact"/>
        <w:ind w:left="1860" w:right="700" w:hanging="360"/>
        <w:jc w:val="left"/>
      </w:pPr>
      <w:r>
        <w:t>алгебра и начала анализа (письменно) - 6 июня (продолжительность 5 астрономических часов),</w:t>
      </w:r>
    </w:p>
    <w:p w:rsidR="00861CB7" w:rsidRDefault="00DC6026">
      <w:pPr>
        <w:pStyle w:val="20"/>
        <w:numPr>
          <w:ilvl w:val="0"/>
          <w:numId w:val="2"/>
        </w:numPr>
        <w:shd w:val="clear" w:color="auto" w:fill="auto"/>
        <w:tabs>
          <w:tab w:val="left" w:pos="1854"/>
        </w:tabs>
        <w:spacing w:after="0" w:line="326" w:lineRule="exact"/>
        <w:ind w:left="1860" w:right="700" w:hanging="360"/>
        <w:jc w:val="left"/>
      </w:pPr>
      <w:r>
        <w:t xml:space="preserve">кыргызский язык </w:t>
      </w:r>
      <w:r>
        <w:t>(диктант) - 9 июня (продолжительность 1 астрономический час),</w:t>
      </w:r>
    </w:p>
    <w:p w:rsidR="00861CB7" w:rsidRDefault="00DC6026">
      <w:pPr>
        <w:pStyle w:val="20"/>
        <w:numPr>
          <w:ilvl w:val="0"/>
          <w:numId w:val="2"/>
        </w:numPr>
        <w:shd w:val="clear" w:color="auto" w:fill="auto"/>
        <w:tabs>
          <w:tab w:val="left" w:pos="1854"/>
        </w:tabs>
        <w:spacing w:after="0" w:line="326" w:lineRule="exact"/>
        <w:ind w:left="1500" w:firstLine="0"/>
        <w:jc w:val="both"/>
      </w:pPr>
      <w:r>
        <w:t>история (устно),</w:t>
      </w:r>
    </w:p>
    <w:p w:rsidR="00861CB7" w:rsidRDefault="00DC6026">
      <w:pPr>
        <w:pStyle w:val="20"/>
        <w:numPr>
          <w:ilvl w:val="0"/>
          <w:numId w:val="2"/>
        </w:numPr>
        <w:shd w:val="clear" w:color="auto" w:fill="auto"/>
        <w:tabs>
          <w:tab w:val="left" w:pos="1854"/>
        </w:tabs>
        <w:spacing w:after="0" w:line="326" w:lineRule="exact"/>
        <w:ind w:left="1500" w:firstLine="0"/>
        <w:jc w:val="both"/>
        <w:sectPr w:rsidR="00861CB7">
          <w:headerReference w:type="even" r:id="rId15"/>
          <w:headerReference w:type="default" r:id="rId16"/>
          <w:footerReference w:type="even" r:id="rId17"/>
          <w:footerReference w:type="default" r:id="rId18"/>
          <w:pgSz w:w="11900" w:h="16840"/>
          <w:pgMar w:top="2487" w:right="344" w:bottom="1637" w:left="1019" w:header="0" w:footer="3" w:gutter="0"/>
          <w:pgNumType w:start="3"/>
          <w:cols w:space="720"/>
          <w:noEndnote/>
          <w:docGrid w:linePitch="360"/>
        </w:sectPr>
      </w:pPr>
      <w:r>
        <w:t>предмет по выбору (устно)</w:t>
      </w:r>
    </w:p>
    <w:p w:rsidR="00861CB7" w:rsidRDefault="00DC6026">
      <w:pPr>
        <w:pStyle w:val="20"/>
        <w:shd w:val="clear" w:color="auto" w:fill="auto"/>
        <w:spacing w:after="142" w:line="220" w:lineRule="exact"/>
        <w:ind w:firstLine="0"/>
        <w:jc w:val="left"/>
      </w:pPr>
      <w:r>
        <w:lastRenderedPageBreak/>
        <w:t>в 9, 11-х классах зачёт по физической культуре с 15 по 24 мая 2018 г. по особому распианию.</w:t>
      </w:r>
    </w:p>
    <w:p w:rsidR="00861CB7" w:rsidRDefault="00DC6026">
      <w:pPr>
        <w:pStyle w:val="30"/>
        <w:shd w:val="clear" w:color="auto" w:fill="auto"/>
        <w:spacing w:before="0" w:after="15" w:line="365" w:lineRule="exact"/>
        <w:ind w:right="540" w:firstLine="0"/>
        <w:jc w:val="left"/>
      </w:pPr>
      <w:r>
        <w:t xml:space="preserve">Далее слушали зам. директора по УВР Высоцкую Н.М., которая </w:t>
      </w:r>
      <w:r>
        <w:t>рассказала, что согласно Положения МОН КР и приказа № 220/1 от 26.02.2018 г. все переводные экзамены в 5-8-х, 10-х классах проводятся в двух формах:</w:t>
      </w:r>
    </w:p>
    <w:p w:rsidR="00861CB7" w:rsidRDefault="00DC6026">
      <w:pPr>
        <w:pStyle w:val="30"/>
        <w:shd w:val="clear" w:color="auto" w:fill="auto"/>
        <w:spacing w:before="0" w:after="0" w:line="571" w:lineRule="exact"/>
        <w:ind w:firstLine="0"/>
        <w:jc w:val="left"/>
      </w:pPr>
      <w:r>
        <w:t>Кыргызский (государственный) или русский (официальный) язык (диктант) продолжительностью 1 час. Второй пред</w:t>
      </w:r>
      <w:r>
        <w:t>мет — устно — 25 билетов по 3 вопроса (третий — практический).</w:t>
      </w:r>
    </w:p>
    <w:p w:rsidR="00861CB7" w:rsidRDefault="00DC6026">
      <w:pPr>
        <w:pStyle w:val="30"/>
        <w:numPr>
          <w:ilvl w:val="0"/>
          <w:numId w:val="6"/>
        </w:numPr>
        <w:shd w:val="clear" w:color="auto" w:fill="auto"/>
        <w:tabs>
          <w:tab w:val="left" w:pos="252"/>
        </w:tabs>
        <w:spacing w:before="0" w:after="0" w:line="571" w:lineRule="exact"/>
        <w:ind w:firstLine="0"/>
        <w:jc w:val="both"/>
      </w:pPr>
      <w:r>
        <w:t>класс - история,</w:t>
      </w:r>
    </w:p>
    <w:p w:rsidR="00861CB7" w:rsidRDefault="00DC6026">
      <w:pPr>
        <w:pStyle w:val="30"/>
        <w:numPr>
          <w:ilvl w:val="0"/>
          <w:numId w:val="6"/>
        </w:numPr>
        <w:shd w:val="clear" w:color="auto" w:fill="auto"/>
        <w:tabs>
          <w:tab w:val="left" w:pos="261"/>
        </w:tabs>
        <w:spacing w:before="0" w:after="0" w:line="571" w:lineRule="exact"/>
        <w:ind w:firstLine="0"/>
        <w:jc w:val="both"/>
      </w:pPr>
      <w:r>
        <w:t>класс - биология,</w:t>
      </w:r>
    </w:p>
    <w:p w:rsidR="00861CB7" w:rsidRDefault="00DC6026">
      <w:pPr>
        <w:pStyle w:val="30"/>
        <w:numPr>
          <w:ilvl w:val="0"/>
          <w:numId w:val="6"/>
        </w:numPr>
        <w:shd w:val="clear" w:color="auto" w:fill="auto"/>
        <w:tabs>
          <w:tab w:val="left" w:pos="261"/>
        </w:tabs>
        <w:spacing w:before="0" w:after="0" w:line="571" w:lineRule="exact"/>
        <w:ind w:firstLine="0"/>
        <w:jc w:val="both"/>
      </w:pPr>
      <w:r>
        <w:t>класс - география,</w:t>
      </w:r>
    </w:p>
    <w:p w:rsidR="00861CB7" w:rsidRDefault="00DC6026">
      <w:pPr>
        <w:pStyle w:val="30"/>
        <w:numPr>
          <w:ilvl w:val="0"/>
          <w:numId w:val="6"/>
        </w:numPr>
        <w:shd w:val="clear" w:color="auto" w:fill="auto"/>
        <w:tabs>
          <w:tab w:val="left" w:pos="261"/>
        </w:tabs>
        <w:spacing w:before="0" w:after="314" w:line="200" w:lineRule="exact"/>
        <w:ind w:firstLine="0"/>
        <w:jc w:val="both"/>
      </w:pPr>
      <w:r>
        <w:t>класс - английский язык,</w:t>
      </w:r>
    </w:p>
    <w:p w:rsidR="00861CB7" w:rsidRDefault="00DC6026">
      <w:pPr>
        <w:pStyle w:val="30"/>
        <w:shd w:val="clear" w:color="auto" w:fill="auto"/>
        <w:spacing w:before="0" w:after="199" w:line="200" w:lineRule="exact"/>
        <w:ind w:firstLine="0"/>
        <w:jc w:val="both"/>
      </w:pPr>
      <w:r>
        <w:t>10 класс - физика.</w:t>
      </w:r>
    </w:p>
    <w:p w:rsidR="00861CB7" w:rsidRDefault="00DC6026">
      <w:pPr>
        <w:pStyle w:val="30"/>
        <w:shd w:val="clear" w:color="auto" w:fill="auto"/>
        <w:spacing w:before="0" w:after="184" w:line="374" w:lineRule="exact"/>
        <w:ind w:right="540" w:firstLine="0"/>
        <w:jc w:val="both"/>
      </w:pPr>
      <w:r>
        <w:t xml:space="preserve">Все экзаменационные материалы составлены в соответствии с требованиями Положения и приказа МОН </w:t>
      </w:r>
      <w:r>
        <w:t>КР и в настоящее время находятся на утверждении в отделе развития образования Управления образования мэрии г. Бишкек. Для проведения итоговой аттестации учащихся 9-х, 11-х классов используются типовые билеты, разработанные и утвержденные Министерством обра</w:t>
      </w:r>
      <w:r>
        <w:t>зования и науки Кыргызской Республики (кроме билетов по английскому языку, которые также находятся на утверждении).</w:t>
      </w:r>
    </w:p>
    <w:p w:rsidR="00861CB7" w:rsidRDefault="00DC6026">
      <w:pPr>
        <w:pStyle w:val="30"/>
        <w:shd w:val="clear" w:color="auto" w:fill="auto"/>
        <w:spacing w:before="0" w:after="176" w:line="370" w:lineRule="exact"/>
        <w:ind w:right="540" w:firstLine="0"/>
        <w:jc w:val="left"/>
      </w:pPr>
      <w:r>
        <w:t>Членами школьных методических объединений рассмотрены нормы оценивания экзаменационных работ учащихся, требования к оформлению письменных эк</w:t>
      </w:r>
      <w:r>
        <w:t>заменационных работ, особенности подготовки к проведению устных экзаменов</w:t>
      </w:r>
    </w:p>
    <w:p w:rsidR="00861CB7" w:rsidRDefault="00DC6026">
      <w:pPr>
        <w:pStyle w:val="30"/>
        <w:shd w:val="clear" w:color="auto" w:fill="auto"/>
        <w:spacing w:before="0" w:after="320" w:line="374" w:lineRule="exact"/>
        <w:ind w:right="540" w:firstLine="760"/>
        <w:jc w:val="both"/>
      </w:pPr>
      <w:r>
        <w:t>В ходе подготовки к экзаменам оформлены папки с необходимыми нормативно-правовыми актами, методическими рекомендациями, оформлен школьный экзаменационный уголок и экзаменационные уго</w:t>
      </w:r>
      <w:r>
        <w:t>лки в учебных кабинетах.</w:t>
      </w:r>
    </w:p>
    <w:p w:rsidR="00861CB7" w:rsidRDefault="00DC6026">
      <w:pPr>
        <w:pStyle w:val="30"/>
        <w:shd w:val="clear" w:color="auto" w:fill="auto"/>
        <w:spacing w:before="0" w:after="195" w:line="200" w:lineRule="exact"/>
        <w:ind w:right="200" w:firstLine="0"/>
      </w:pPr>
      <w:r>
        <w:t>Решение</w:t>
      </w:r>
    </w:p>
    <w:p w:rsidR="00861CB7" w:rsidRDefault="00DC6026">
      <w:pPr>
        <w:pStyle w:val="30"/>
        <w:numPr>
          <w:ilvl w:val="0"/>
          <w:numId w:val="7"/>
        </w:numPr>
        <w:shd w:val="clear" w:color="auto" w:fill="auto"/>
        <w:tabs>
          <w:tab w:val="left" w:pos="1109"/>
        </w:tabs>
        <w:spacing w:before="0" w:after="0" w:line="379" w:lineRule="exact"/>
        <w:ind w:left="1120" w:right="200"/>
        <w:jc w:val="left"/>
      </w:pPr>
      <w:r>
        <w:t>Тщательно изучить и неукоснительно исполнять нормативно-правовые акты по итоговой государственной аттестации школьников.</w:t>
      </w:r>
    </w:p>
    <w:p w:rsidR="00861CB7" w:rsidRDefault="00DC6026">
      <w:pPr>
        <w:pStyle w:val="30"/>
        <w:numPr>
          <w:ilvl w:val="0"/>
          <w:numId w:val="7"/>
        </w:numPr>
        <w:shd w:val="clear" w:color="auto" w:fill="auto"/>
        <w:tabs>
          <w:tab w:val="left" w:pos="1109"/>
        </w:tabs>
        <w:spacing w:before="0" w:after="0" w:line="379" w:lineRule="exact"/>
        <w:ind w:left="1120" w:right="1400"/>
        <w:jc w:val="left"/>
      </w:pPr>
      <w:r>
        <w:t xml:space="preserve">Провести подготовку и проведение итоговой государственной итоговой аттестации и переводной аттестации </w:t>
      </w:r>
      <w:r>
        <w:t>на должном уровне.</w:t>
      </w:r>
    </w:p>
    <w:p w:rsidR="00861CB7" w:rsidRDefault="00D53DCB">
      <w:pPr>
        <w:pStyle w:val="30"/>
        <w:numPr>
          <w:ilvl w:val="0"/>
          <w:numId w:val="7"/>
        </w:numPr>
        <w:shd w:val="clear" w:color="auto" w:fill="auto"/>
        <w:tabs>
          <w:tab w:val="left" w:pos="1109"/>
        </w:tabs>
        <w:spacing w:before="0" w:after="0" w:line="379" w:lineRule="exact"/>
        <w:ind w:firstLine="7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83210" distL="63500" distR="1475105" simplePos="0" relativeHeight="377487109" behindDoc="1" locked="0" layoutInCell="1" allowOverlap="1">
                <wp:simplePos x="0" y="0"/>
                <wp:positionH relativeFrom="margin">
                  <wp:posOffset>4267200</wp:posOffset>
                </wp:positionH>
                <wp:positionV relativeFrom="paragraph">
                  <wp:posOffset>608965</wp:posOffset>
                </wp:positionV>
                <wp:extent cx="1538605" cy="254000"/>
                <wp:effectExtent l="0" t="0" r="0" b="3810"/>
                <wp:wrapTopAndBottom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CB7" w:rsidRDefault="00D53DCB">
                            <w:pPr>
                              <w:pStyle w:val="3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Абдыкеримова С.Э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36pt;margin-top:47.95pt;width:121.15pt;height:20pt;z-index:-125829371;visibility:visible;mso-wrap-style:square;mso-width-percent:0;mso-height-percent:0;mso-wrap-distance-left:5pt;mso-wrap-distance-top:0;mso-wrap-distance-right:116.15pt;mso-wrap-distance-bottom:22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" filled="f" stroked="f">
                <v:textbox style="mso-fit-shape-to-text:t" inset="0,0,0,0">
                  <w:txbxContent>
                    <w:p w:rsidR="00861CB7" w:rsidRDefault="00D53DCB">
                      <w:pPr>
                        <w:pStyle w:val="30"/>
                        <w:shd w:val="clear" w:color="auto" w:fill="auto"/>
                        <w:spacing w:before="0" w:after="0" w:line="20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Абдыкеримова С.Э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90830" distL="1118870" distR="631190" simplePos="0" relativeHeight="377487107" behindDoc="1" locked="0" layoutInCell="1" allowOverlap="1">
                <wp:simplePos x="0" y="0"/>
                <wp:positionH relativeFrom="margin">
                  <wp:posOffset>1118870</wp:posOffset>
                </wp:positionH>
                <wp:positionV relativeFrom="paragraph">
                  <wp:posOffset>596265</wp:posOffset>
                </wp:positionV>
                <wp:extent cx="1350010" cy="127000"/>
                <wp:effectExtent l="3175" t="0" r="0" b="635"/>
                <wp:wrapTopAndBottom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CB7" w:rsidRDefault="00DC6026">
                            <w:pPr>
                              <w:pStyle w:val="3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Замдиректора по УВР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88.1pt;margin-top:46.95pt;width:106.3pt;height:10pt;z-index:-125829373;visibility:visible;mso-wrap-style:square;mso-width-percent:0;mso-height-percent:0;mso-wrap-distance-left:88.1pt;mso-wrap-distance-top:0;mso-wrap-distance-right:49.7pt;mso-wrap-distance-bottom:2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" filled="f" stroked="f">
                <v:textbox style="mso-fit-shape-to-text:t" inset="0,0,0,0">
                  <w:txbxContent>
                    <w:p w:rsidR="00861CB7" w:rsidRDefault="00DC6026">
                      <w:pPr>
                        <w:pStyle w:val="30"/>
                        <w:shd w:val="clear" w:color="auto" w:fill="auto"/>
                        <w:spacing w:before="0" w:after="0" w:line="20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Замдиректора по УВР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63500" distR="640080" simplePos="0" relativeHeight="377487108" behindDoc="1" locked="0" layoutInCell="1" allowOverlap="1">
            <wp:simplePos x="0" y="0"/>
            <wp:positionH relativeFrom="margin">
              <wp:posOffset>3100070</wp:posOffset>
            </wp:positionH>
            <wp:positionV relativeFrom="paragraph">
              <wp:posOffset>460375</wp:posOffset>
            </wp:positionV>
            <wp:extent cx="530225" cy="341630"/>
            <wp:effectExtent l="0" t="0" r="0" b="0"/>
            <wp:wrapTopAndBottom/>
            <wp:docPr id="15" name="Рисунок 6" descr="C:\Users\User\Desktop\НМС акред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МС акред\media\image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026">
        <w:t>В методических объединениях провести смотр экзаменационных уголков.</w:t>
      </w:r>
      <w:r w:rsidR="00DC6026">
        <w:br w:type="page"/>
      </w:r>
    </w:p>
    <w:p w:rsidR="00861CB7" w:rsidRDefault="00DC6026">
      <w:pPr>
        <w:pStyle w:val="20"/>
        <w:shd w:val="clear" w:color="auto" w:fill="auto"/>
        <w:spacing w:after="178" w:line="220" w:lineRule="exact"/>
        <w:ind w:right="60" w:firstLine="0"/>
      </w:pPr>
      <w:r>
        <w:lastRenderedPageBreak/>
        <w:t>Протокол № 4</w:t>
      </w:r>
    </w:p>
    <w:p w:rsidR="00861CB7" w:rsidRDefault="00DC6026">
      <w:pPr>
        <w:pStyle w:val="20"/>
        <w:shd w:val="clear" w:color="auto" w:fill="auto"/>
        <w:spacing w:after="843" w:line="220" w:lineRule="exact"/>
        <w:ind w:right="60" w:firstLine="0"/>
      </w:pPr>
      <w:r>
        <w:t>заседания методического совета</w:t>
      </w:r>
    </w:p>
    <w:p w:rsidR="00861CB7" w:rsidRDefault="00DC6026">
      <w:pPr>
        <w:pStyle w:val="20"/>
        <w:shd w:val="clear" w:color="auto" w:fill="auto"/>
        <w:spacing w:after="373" w:line="220" w:lineRule="exact"/>
        <w:ind w:firstLine="0"/>
        <w:jc w:val="both"/>
      </w:pPr>
      <w:r>
        <w:t>дата проведения: 11.05.2018 г.</w:t>
      </w:r>
    </w:p>
    <w:p w:rsidR="00861CB7" w:rsidRDefault="00DC6026">
      <w:pPr>
        <w:pStyle w:val="40"/>
        <w:shd w:val="clear" w:color="auto" w:fill="auto"/>
        <w:spacing w:after="263" w:line="220" w:lineRule="exact"/>
        <w:ind w:right="60"/>
        <w:jc w:val="center"/>
      </w:pPr>
      <w:r>
        <w:t>Повестка заседания</w:t>
      </w:r>
    </w:p>
    <w:p w:rsidR="00861CB7" w:rsidRDefault="00DC6026">
      <w:pPr>
        <w:pStyle w:val="50"/>
        <w:numPr>
          <w:ilvl w:val="0"/>
          <w:numId w:val="8"/>
        </w:numPr>
        <w:shd w:val="clear" w:color="auto" w:fill="auto"/>
        <w:tabs>
          <w:tab w:val="left" w:pos="1283"/>
        </w:tabs>
        <w:spacing w:before="0" w:line="210" w:lineRule="exact"/>
        <w:ind w:firstLine="920"/>
        <w:jc w:val="both"/>
      </w:pPr>
      <w:r>
        <w:t xml:space="preserve">О подготовке к переводным </w:t>
      </w:r>
      <w:r>
        <w:t>экзаменам и итоговой аттестации в 2018-2019 учебном году.</w:t>
      </w:r>
    </w:p>
    <w:p w:rsidR="00861CB7" w:rsidRDefault="00DC6026">
      <w:pPr>
        <w:pStyle w:val="50"/>
        <w:numPr>
          <w:ilvl w:val="0"/>
          <w:numId w:val="8"/>
        </w:numPr>
        <w:shd w:val="clear" w:color="auto" w:fill="auto"/>
        <w:tabs>
          <w:tab w:val="left" w:pos="1283"/>
        </w:tabs>
        <w:spacing w:before="0" w:after="153" w:line="326" w:lineRule="exact"/>
        <w:ind w:left="1300"/>
      </w:pPr>
      <w:r>
        <w:t>О результатах аккредитации школы в 2017-2018 учебном году. Проблемы повышения качества образования.</w:t>
      </w:r>
    </w:p>
    <w:p w:rsidR="00861CB7" w:rsidRDefault="00DC6026">
      <w:pPr>
        <w:pStyle w:val="50"/>
        <w:numPr>
          <w:ilvl w:val="0"/>
          <w:numId w:val="8"/>
        </w:numPr>
        <w:shd w:val="clear" w:color="auto" w:fill="auto"/>
        <w:tabs>
          <w:tab w:val="left" w:pos="1283"/>
        </w:tabs>
        <w:spacing w:before="0" w:line="210" w:lineRule="exact"/>
        <w:ind w:firstLine="920"/>
        <w:jc w:val="both"/>
      </w:pPr>
      <w:r>
        <w:t>О подготовке отчетов о работе ШМО в 2017-2018 учебном году.</w:t>
      </w:r>
    </w:p>
    <w:p w:rsidR="00861CB7" w:rsidRDefault="00DC6026">
      <w:pPr>
        <w:pStyle w:val="20"/>
        <w:shd w:val="clear" w:color="auto" w:fill="auto"/>
        <w:tabs>
          <w:tab w:val="left" w:pos="2134"/>
        </w:tabs>
        <w:spacing w:after="0" w:line="365" w:lineRule="exact"/>
        <w:ind w:firstLine="920"/>
        <w:jc w:val="both"/>
      </w:pPr>
      <w:r>
        <w:t>Слушали:</w:t>
      </w:r>
      <w:r>
        <w:tab/>
        <w:t xml:space="preserve">замдиректора по УВР Высоцкую </w:t>
      </w:r>
      <w:r>
        <w:t>Н.М., которая рассказала о том, что все</w:t>
      </w:r>
    </w:p>
    <w:p w:rsidR="00861CB7" w:rsidRDefault="00DC6026">
      <w:pPr>
        <w:pStyle w:val="20"/>
        <w:shd w:val="clear" w:color="auto" w:fill="auto"/>
        <w:spacing w:after="213" w:line="365" w:lineRule="exact"/>
        <w:ind w:firstLine="0"/>
        <w:jc w:val="both"/>
      </w:pPr>
      <w:r>
        <w:t>экзаменационные материалы для итоговой и переводной аттестации находятся в настоящее время на экспертизе в Управлении образования мэрии г. Бишкек, значительных замечаний к содержанию экзаменационных материалов не был</w:t>
      </w:r>
      <w:r>
        <w:t>о. Расписание экзаменов составлено, экзаменационный уголок и паки председателей комиссий оформлены в соответствии с требованиями Положения МОН КР и приказа № 220/1 от 26.02.2018 г.</w:t>
      </w:r>
    </w:p>
    <w:p w:rsidR="00861CB7" w:rsidRDefault="00DC6026">
      <w:pPr>
        <w:pStyle w:val="20"/>
        <w:shd w:val="clear" w:color="auto" w:fill="auto"/>
        <w:spacing w:after="49" w:line="398" w:lineRule="exact"/>
        <w:ind w:firstLine="920"/>
        <w:jc w:val="both"/>
      </w:pPr>
      <w:r>
        <w:t xml:space="preserve">По второму вопросу методический совет анализировал результаты аккредитации, которую школа прошла в ноябре-декабре 2017-2018 учебного года. Согласно заключению аккредитационной комиссии, СОШ № </w:t>
      </w:r>
      <w:r w:rsidR="00E368A9">
        <w:t>60</w:t>
      </w:r>
      <w:r>
        <w:t xml:space="preserve"> аккредитована на 5 лет согласно действующему законодательству</w:t>
      </w:r>
      <w:r>
        <w:t>. Однако необходимо обратить внимание на то, что показатели независимой оценки знаний учащихся являются низкими (47% успеваемость, 14% - качество знаний в целом среди тестируемых). Особое внимание необходимо уделить повышению качества обучения по истории (</w:t>
      </w:r>
      <w:r>
        <w:t>7%), по математике (2% - качество, 29% - успеваемость). Одной из причин низких показателей члены методического совета считают особенности контингента. В 2017-2018 учебном году в школе сформированы 42 класса-комплекта, на начало учебного года количество обу</w:t>
      </w:r>
      <w:r>
        <w:t>чающихся составляло 1272 школьника. По результатам анализа последних трех лет примерно 35-37% учащихся имеют устойчивую мотивацию к обучению, систематически демонстрируют хорошие показатели в учении, около 43% учащихся имеют неустойчивые учебные мотивы, не</w:t>
      </w:r>
      <w:r>
        <w:t xml:space="preserve">регулярно выполняют домашние задания, на уроках пассивны. Также существует проблема высокой внутренней миграции, по последней оценке более 25 </w:t>
      </w:r>
      <w:r>
        <w:rPr>
          <w:rStyle w:val="2Georgia105pt"/>
          <w:b w:val="0"/>
          <w:bCs w:val="0"/>
        </w:rPr>
        <w:t>%</w:t>
      </w:r>
      <w:r>
        <w:t xml:space="preserve"> обучающихся являются детьми, приехавшими с родителями из регионов, проживающими на квартирах. Поэтому стартовый </w:t>
      </w:r>
      <w:r>
        <w:t>уровень знаний учащихся невысок. Родители этих детей из-за высокой занятости на работе слабо контролируют учебу, не стремятся к установлению единых требований к учащимся.</w:t>
      </w:r>
    </w:p>
    <w:p w:rsidR="00861CB7" w:rsidRDefault="00DC6026" w:rsidP="00D53DCB">
      <w:pPr>
        <w:pStyle w:val="20"/>
        <w:shd w:val="clear" w:color="auto" w:fill="auto"/>
        <w:spacing w:after="0" w:line="413" w:lineRule="exact"/>
        <w:ind w:firstLine="0"/>
        <w:jc w:val="right"/>
      </w:pPr>
      <w:r>
        <w:t xml:space="preserve">Руководитель </w:t>
      </w:r>
      <w:r w:rsidR="00D53DCB">
        <w:t>ШМО «Начальная школа» Артемова Г.В.</w:t>
      </w:r>
      <w:r>
        <w:t>. обратила внимание собравшихся на успеш</w:t>
      </w:r>
      <w:r>
        <w:t xml:space="preserve">ную практику прошлых лет, когда в одной параллели классы были дифференцированными с учетом учебных достижений </w:t>
      </w:r>
      <w:r w:rsidR="00D53DCB">
        <w:t xml:space="preserve">и мотивации обучающихся. Галина Владимировна </w:t>
      </w:r>
      <w:r>
        <w:t xml:space="preserve">подчеркнула, что такая система позволяла подходить к учебному </w:t>
      </w:r>
      <w:r>
        <w:rPr>
          <w:rStyle w:val="210pt0"/>
        </w:rPr>
        <w:t xml:space="preserve">процежу </w:t>
      </w:r>
      <w:r>
        <w:t xml:space="preserve">индивидуально, вырабатывать </w:t>
      </w:r>
      <w:r>
        <w:t>личные траектории обучения.</w:t>
      </w:r>
    </w:p>
    <w:p w:rsidR="00861CB7" w:rsidRDefault="00D53DCB">
      <w:pPr>
        <w:pStyle w:val="20"/>
        <w:shd w:val="clear" w:color="auto" w:fill="auto"/>
        <w:spacing w:after="0" w:line="360" w:lineRule="exact"/>
        <w:ind w:firstLine="740"/>
        <w:jc w:val="both"/>
      </w:pPr>
      <w:r>
        <w:t>Также слушали Индигараеву Ч.Т.</w:t>
      </w:r>
      <w:r w:rsidR="00DC6026">
        <w:t xml:space="preserve"> руководителя ШМО гуманитарно-эстетического цикла, которая поддержала предложение коллеги.</w:t>
      </w:r>
    </w:p>
    <w:p w:rsidR="00861CB7" w:rsidRDefault="00DC6026">
      <w:pPr>
        <w:pStyle w:val="20"/>
        <w:shd w:val="clear" w:color="auto" w:fill="auto"/>
        <w:spacing w:after="0" w:line="398" w:lineRule="exact"/>
        <w:ind w:firstLine="740"/>
        <w:jc w:val="both"/>
      </w:pPr>
      <w:r>
        <w:lastRenderedPageBreak/>
        <w:t xml:space="preserve">В ходе осуждения решено: дифференцировать при переходе в следующий класс 1-е. 4-е. 5-е, 9-е классы, т.к. такой </w:t>
      </w:r>
      <w:r>
        <w:t>поход даст возможность организации учебного процесса с учетом индивидуальных особенностей учащихся и их мотивационных запросов.</w:t>
      </w:r>
    </w:p>
    <w:p w:rsidR="00861CB7" w:rsidRDefault="00DC6026">
      <w:pPr>
        <w:pStyle w:val="20"/>
        <w:shd w:val="clear" w:color="auto" w:fill="auto"/>
        <w:spacing w:after="0" w:line="398" w:lineRule="exact"/>
        <w:ind w:firstLine="740"/>
        <w:jc w:val="both"/>
      </w:pPr>
      <w:r>
        <w:t>По третьему вопросу слушали з</w:t>
      </w:r>
      <w:r w:rsidR="00D53DCB">
        <w:t>амдиректора по УВР Абдыкеримову С.Э.</w:t>
      </w:r>
      <w:r>
        <w:t>, которая рассказала о готовящихся отчётах ШМО по форме, разработан</w:t>
      </w:r>
      <w:r>
        <w:t>ной ГУО. Она подчеркнула, что особо внимательно необходимо отработать в отчетах анализ по качеству обучения отдельным предметам, по работе со слабоуспевающими учащимися, работе с одаренными учащимися. Отчет-анализ должен быть представлен до 15.05.2018 г.</w:t>
      </w:r>
    </w:p>
    <w:p w:rsidR="00861CB7" w:rsidRDefault="00DC6026">
      <w:pPr>
        <w:pStyle w:val="20"/>
        <w:shd w:val="clear" w:color="auto" w:fill="auto"/>
        <w:spacing w:after="0" w:line="220" w:lineRule="exact"/>
        <w:ind w:left="4880" w:firstLine="0"/>
        <w:jc w:val="left"/>
      </w:pPr>
      <w:r>
        <w:t>Р</w:t>
      </w:r>
      <w:r>
        <w:t>ешение</w:t>
      </w:r>
    </w:p>
    <w:p w:rsidR="00861CB7" w:rsidRDefault="00DC6026">
      <w:pPr>
        <w:pStyle w:val="20"/>
        <w:numPr>
          <w:ilvl w:val="0"/>
          <w:numId w:val="9"/>
        </w:numPr>
        <w:shd w:val="clear" w:color="auto" w:fill="auto"/>
        <w:tabs>
          <w:tab w:val="left" w:pos="1087"/>
        </w:tabs>
        <w:spacing w:after="0" w:line="408" w:lineRule="exact"/>
        <w:ind w:left="1040" w:hanging="300"/>
        <w:jc w:val="left"/>
      </w:pPr>
      <w:r>
        <w:t>Продолжить подготовку к итоговой государственной аттестации и переводным экзаменам за 2017-2018 учебный год в соответствии с нормативными документами.</w:t>
      </w:r>
    </w:p>
    <w:p w:rsidR="00861CB7" w:rsidRDefault="00DC6026">
      <w:pPr>
        <w:pStyle w:val="20"/>
        <w:numPr>
          <w:ilvl w:val="0"/>
          <w:numId w:val="9"/>
        </w:numPr>
        <w:shd w:val="clear" w:color="auto" w:fill="auto"/>
        <w:tabs>
          <w:tab w:val="left" w:pos="1087"/>
        </w:tabs>
        <w:spacing w:after="0" w:line="408" w:lineRule="exact"/>
        <w:ind w:left="1040" w:right="540" w:hanging="300"/>
        <w:jc w:val="left"/>
      </w:pPr>
      <w:r>
        <w:t xml:space="preserve">Предложить педагогическому совету рассмотреть вопрос о дифференциации учащихся в параллелях в </w:t>
      </w:r>
      <w:r>
        <w:t>соответствии с учебными достижениями и мотивацией к</w:t>
      </w:r>
    </w:p>
    <w:p w:rsidR="00861CB7" w:rsidRDefault="00DC6026">
      <w:pPr>
        <w:pStyle w:val="20"/>
        <w:shd w:val="clear" w:color="auto" w:fill="auto"/>
        <w:spacing w:after="17" w:line="220" w:lineRule="exact"/>
        <w:ind w:left="1040" w:firstLine="0"/>
        <w:jc w:val="left"/>
      </w:pPr>
      <w:r>
        <w:t>учению.</w:t>
      </w:r>
    </w:p>
    <w:p w:rsidR="00861CB7" w:rsidRDefault="00DC6026">
      <w:pPr>
        <w:pStyle w:val="20"/>
        <w:numPr>
          <w:ilvl w:val="0"/>
          <w:numId w:val="9"/>
        </w:numPr>
        <w:shd w:val="clear" w:color="auto" w:fill="auto"/>
        <w:tabs>
          <w:tab w:val="left" w:pos="1087"/>
        </w:tabs>
        <w:spacing w:after="0" w:line="374" w:lineRule="exact"/>
        <w:ind w:left="1040" w:hanging="300"/>
        <w:jc w:val="left"/>
        <w:sectPr w:rsidR="00861CB7">
          <w:headerReference w:type="even" r:id="rId20"/>
          <w:headerReference w:type="default" r:id="rId21"/>
          <w:pgSz w:w="11900" w:h="16840"/>
          <w:pgMar w:top="637" w:right="421" w:bottom="1461" w:left="943" w:header="0" w:footer="3" w:gutter="0"/>
          <w:pgNumType w:start="7"/>
          <w:cols w:space="720"/>
          <w:noEndnote/>
          <w:docGrid w:linePitch="360"/>
        </w:sectPr>
      </w:pPr>
      <w:r>
        <w:t>Анализ работы ШМО провести объективно, в соответствии с разработанной формой и в установленные сроки.</w:t>
      </w:r>
    </w:p>
    <w:p w:rsidR="00861CB7" w:rsidRDefault="00861CB7">
      <w:pPr>
        <w:spacing w:line="240" w:lineRule="exact"/>
        <w:rPr>
          <w:sz w:val="19"/>
          <w:szCs w:val="19"/>
        </w:rPr>
      </w:pPr>
    </w:p>
    <w:p w:rsidR="00861CB7" w:rsidRDefault="00861CB7">
      <w:pPr>
        <w:spacing w:line="240" w:lineRule="exact"/>
        <w:rPr>
          <w:sz w:val="19"/>
          <w:szCs w:val="19"/>
        </w:rPr>
      </w:pPr>
    </w:p>
    <w:p w:rsidR="00861CB7" w:rsidRDefault="00861CB7">
      <w:pPr>
        <w:spacing w:line="240" w:lineRule="exact"/>
        <w:rPr>
          <w:sz w:val="19"/>
          <w:szCs w:val="19"/>
        </w:rPr>
      </w:pPr>
    </w:p>
    <w:p w:rsidR="00861CB7" w:rsidRDefault="00861CB7">
      <w:pPr>
        <w:spacing w:before="15" w:after="15" w:line="240" w:lineRule="exact"/>
        <w:rPr>
          <w:sz w:val="19"/>
          <w:szCs w:val="19"/>
        </w:rPr>
      </w:pPr>
    </w:p>
    <w:p w:rsidR="00861CB7" w:rsidRDefault="00861CB7">
      <w:pPr>
        <w:rPr>
          <w:sz w:val="2"/>
          <w:szCs w:val="2"/>
        </w:rPr>
        <w:sectPr w:rsidR="00861CB7">
          <w:type w:val="continuous"/>
          <w:pgSz w:w="11900" w:h="16840"/>
          <w:pgMar w:top="600" w:right="0" w:bottom="600" w:left="0" w:header="0" w:footer="3" w:gutter="0"/>
          <w:cols w:space="720"/>
          <w:noEndnote/>
          <w:docGrid w:linePitch="360"/>
        </w:sectPr>
      </w:pPr>
    </w:p>
    <w:p w:rsidR="00861CB7" w:rsidRDefault="00D53DCB">
      <w:pPr>
        <w:spacing w:line="472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4170680</wp:posOffset>
                </wp:positionH>
                <wp:positionV relativeFrom="paragraph">
                  <wp:posOffset>118745</wp:posOffset>
                </wp:positionV>
                <wp:extent cx="1465580" cy="127000"/>
                <wp:effectExtent l="0" t="3175" r="1270" b="31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CB7" w:rsidRDefault="00D53DCB">
                            <w:pPr>
                              <w:pStyle w:val="3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Абдыкеримва С.Э</w:t>
                            </w:r>
                            <w:r w:rsidR="00DC6026">
                              <w:rPr>
                                <w:rStyle w:val="3Exact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28.4pt;margin-top:9.35pt;width:115.4pt;height:10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" filled="f" stroked="f">
                <v:textbox style="mso-fit-shape-to-text:t" inset="0,0,0,0">
                  <w:txbxContent>
                    <w:p w:rsidR="00861CB7" w:rsidRDefault="00D53DCB">
                      <w:pPr>
                        <w:pStyle w:val="30"/>
                        <w:shd w:val="clear" w:color="auto" w:fill="auto"/>
                        <w:spacing w:before="0" w:after="0" w:line="20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Абдыкеримва С.Э</w:t>
                      </w:r>
                      <w:r w:rsidR="00DC6026">
                        <w:rPr>
                          <w:rStyle w:val="3Exact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974090</wp:posOffset>
                </wp:positionH>
                <wp:positionV relativeFrom="paragraph">
                  <wp:posOffset>73025</wp:posOffset>
                </wp:positionV>
                <wp:extent cx="1350010" cy="127000"/>
                <wp:effectExtent l="3810" t="0" r="0" b="127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CB7" w:rsidRDefault="00DC6026">
                            <w:pPr>
                              <w:pStyle w:val="3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Замдиректора по УВР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76.7pt;margin-top:5.75pt;width:106.3pt;height:10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PlswIAALE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" filled="f" stroked="f">
                <v:textbox style="mso-fit-shape-to-text:t" inset="0,0,0,0">
                  <w:txbxContent>
                    <w:p w:rsidR="00861CB7" w:rsidRDefault="00DC6026">
                      <w:pPr>
                        <w:pStyle w:val="30"/>
                        <w:shd w:val="clear" w:color="auto" w:fill="auto"/>
                        <w:spacing w:before="0" w:after="0" w:line="20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Замдиректора по УВР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739" behindDoc="1" locked="0" layoutInCell="1" allowOverlap="1">
            <wp:simplePos x="0" y="0"/>
            <wp:positionH relativeFrom="margin">
              <wp:posOffset>2964180</wp:posOffset>
            </wp:positionH>
            <wp:positionV relativeFrom="paragraph">
              <wp:posOffset>0</wp:posOffset>
            </wp:positionV>
            <wp:extent cx="603250" cy="304800"/>
            <wp:effectExtent l="0" t="0" r="0" b="0"/>
            <wp:wrapNone/>
            <wp:docPr id="12" name="Рисунок 3" descr="C:\Users\User\Desktop\НМС акред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МС акред\media\image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CB7" w:rsidRDefault="00861CB7">
      <w:pPr>
        <w:rPr>
          <w:sz w:val="2"/>
          <w:szCs w:val="2"/>
        </w:rPr>
      </w:pPr>
      <w:bookmarkStart w:id="0" w:name="_GoBack"/>
      <w:bookmarkEnd w:id="0"/>
    </w:p>
    <w:sectPr w:rsidR="00861CB7">
      <w:type w:val="continuous"/>
      <w:pgSz w:w="11900" w:h="16840"/>
      <w:pgMar w:top="600" w:right="527" w:bottom="600" w:left="13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026" w:rsidRDefault="00DC6026">
      <w:r>
        <w:separator/>
      </w:r>
    </w:p>
  </w:endnote>
  <w:endnote w:type="continuationSeparator" w:id="0">
    <w:p w:rsidR="00DC6026" w:rsidRDefault="00DC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B7" w:rsidRDefault="00D53D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1305560</wp:posOffset>
              </wp:positionH>
              <wp:positionV relativeFrom="page">
                <wp:posOffset>5477510</wp:posOffset>
              </wp:positionV>
              <wp:extent cx="3447415" cy="143510"/>
              <wp:effectExtent l="635" t="635" r="0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7415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CB7" w:rsidRDefault="00DC6026">
                          <w:pPr>
                            <w:pStyle w:val="a5"/>
                            <w:shd w:val="clear" w:color="auto" w:fill="auto"/>
                            <w:tabs>
                              <w:tab w:val="right" w:pos="5429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Замдиректора по УВР</w:t>
                          </w:r>
                          <w:r>
                            <w:rPr>
                              <w:rStyle w:val="a6"/>
                            </w:rPr>
                            <w:tab/>
                            <w:t>Высоцкая Н.М.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102.8pt;margin-top:431.3pt;width:271.45pt;height:11.3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" filled="f" stroked="f">
              <v:textbox style="mso-fit-shape-to-text:t" inset="0,0,0,0">
                <w:txbxContent>
                  <w:p w:rsidR="00861CB7" w:rsidRDefault="00DC6026">
                    <w:pPr>
                      <w:pStyle w:val="a5"/>
                      <w:shd w:val="clear" w:color="auto" w:fill="auto"/>
                      <w:tabs>
                        <w:tab w:val="right" w:pos="5429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Замдиректора по УВР</w:t>
                    </w:r>
                    <w:r>
                      <w:rPr>
                        <w:rStyle w:val="a6"/>
                      </w:rPr>
                      <w:tab/>
                      <w:t>Высоцкая Н.М.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B7" w:rsidRDefault="00D53D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1305560</wp:posOffset>
              </wp:positionH>
              <wp:positionV relativeFrom="page">
                <wp:posOffset>5477510</wp:posOffset>
              </wp:positionV>
              <wp:extent cx="3447415" cy="175260"/>
              <wp:effectExtent l="635" t="635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74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CB7" w:rsidRDefault="00DC6026">
                          <w:pPr>
                            <w:pStyle w:val="a5"/>
                            <w:shd w:val="clear" w:color="auto" w:fill="auto"/>
                            <w:tabs>
                              <w:tab w:val="right" w:pos="5429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Замдиректора по УВР</w:t>
                          </w:r>
                          <w:r>
                            <w:rPr>
                              <w:rStyle w:val="a6"/>
                            </w:rPr>
                            <w:tab/>
                            <w:t>Высоцкая Н.М.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8" type="#_x0000_t202" style="position:absolute;margin-left:102.8pt;margin-top:431.3pt;width:271.45pt;height:13.8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" filled="f" stroked="f">
              <v:textbox style="mso-fit-shape-to-text:t" inset="0,0,0,0">
                <w:txbxContent>
                  <w:p w:rsidR="00861CB7" w:rsidRDefault="00DC6026">
                    <w:pPr>
                      <w:pStyle w:val="a5"/>
                      <w:shd w:val="clear" w:color="auto" w:fill="auto"/>
                      <w:tabs>
                        <w:tab w:val="right" w:pos="5429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Замдиректора по УВР</w:t>
                    </w:r>
                    <w:r>
                      <w:rPr>
                        <w:rStyle w:val="a6"/>
                      </w:rPr>
                      <w:tab/>
                      <w:t>Высоцкая Н.М.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B7" w:rsidRDefault="00861CB7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B7" w:rsidRDefault="00861CB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026" w:rsidRDefault="00DC6026"/>
  </w:footnote>
  <w:footnote w:type="continuationSeparator" w:id="0">
    <w:p w:rsidR="00DC6026" w:rsidRDefault="00DC602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B7" w:rsidRDefault="00D53D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6061075</wp:posOffset>
              </wp:positionH>
              <wp:positionV relativeFrom="page">
                <wp:posOffset>820420</wp:posOffset>
              </wp:positionV>
              <wp:extent cx="1005840" cy="175260"/>
              <wp:effectExtent l="3175" t="1270" r="635" b="444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CB7" w:rsidRDefault="00DC602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от 24.08.2017 г.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77.25pt;margin-top:64.6pt;width:79.2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" filled="f" stroked="f">
              <v:textbox style="mso-fit-shape-to-text:t" inset="0,0,0,0">
                <w:txbxContent>
                  <w:p w:rsidR="00861CB7" w:rsidRDefault="00DC602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от 24.08.2017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B7" w:rsidRDefault="00D53D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781685</wp:posOffset>
              </wp:positionH>
              <wp:positionV relativeFrom="page">
                <wp:posOffset>939165</wp:posOffset>
              </wp:positionV>
              <wp:extent cx="862965" cy="175260"/>
              <wp:effectExtent l="635" t="0" r="3175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296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CB7" w:rsidRDefault="00DC602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10..01.2018 г.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61.55pt;margin-top:73.95pt;width:67.9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" filled="f" stroked="f">
              <v:textbox style="mso-fit-shape-to-text:t" inset="0,0,0,0">
                <w:txbxContent>
                  <w:p w:rsidR="00861CB7" w:rsidRDefault="00DC602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10..01.2018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2863850</wp:posOffset>
              </wp:positionH>
              <wp:positionV relativeFrom="page">
                <wp:posOffset>454660</wp:posOffset>
              </wp:positionV>
              <wp:extent cx="2102485" cy="350520"/>
              <wp:effectExtent l="0" t="0" r="0" b="4445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248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CB7" w:rsidRDefault="00DC602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Протокол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53DCB" w:rsidRPr="00D53DCB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  <w:p w:rsidR="00861CB7" w:rsidRDefault="00DC602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заседания методического совет</w:t>
                          </w:r>
                          <w:r>
                            <w:rPr>
                              <w:rStyle w:val="a6"/>
                            </w:rPr>
                            <w:t>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225.5pt;margin-top:35.8pt;width:165.55pt;height:27.6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" filled="f" stroked="f">
              <v:textbox style="mso-fit-shape-to-text:t" inset="0,0,0,0">
                <w:txbxContent>
                  <w:p w:rsidR="00861CB7" w:rsidRDefault="00DC602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Протокол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53DCB" w:rsidRPr="00D53DCB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  <w:p w:rsidR="00861CB7" w:rsidRDefault="00DC602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заседания методического совет</w:t>
                    </w:r>
                    <w:r>
                      <w:rPr>
                        <w:rStyle w:val="a6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B7" w:rsidRDefault="00D53D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781685</wp:posOffset>
              </wp:positionH>
              <wp:positionV relativeFrom="page">
                <wp:posOffset>939165</wp:posOffset>
              </wp:positionV>
              <wp:extent cx="826135" cy="106680"/>
              <wp:effectExtent l="635" t="0" r="1905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13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CB7" w:rsidRDefault="00DC602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10..01.2018 г.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61.55pt;margin-top:73.95pt;width:65.05pt;height:8.4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" filled="f" stroked="f">
              <v:textbox style="mso-fit-shape-to-text:t" inset="0,0,0,0">
                <w:txbxContent>
                  <w:p w:rsidR="00861CB7" w:rsidRDefault="00DC602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10..01.2018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2863850</wp:posOffset>
              </wp:positionH>
              <wp:positionV relativeFrom="page">
                <wp:posOffset>454660</wp:posOffset>
              </wp:positionV>
              <wp:extent cx="2094230" cy="301625"/>
              <wp:effectExtent l="0" t="0" r="4445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23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CB7" w:rsidRDefault="00DC602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Протокол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  <w:p w:rsidR="00861CB7" w:rsidRDefault="00DC602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заседания методического совета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6" type="#_x0000_t202" style="position:absolute;margin-left:225.5pt;margin-top:35.8pt;width:164.9pt;height:23.7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" filled="f" stroked="f">
              <v:textbox style="mso-fit-shape-to-text:t" inset="0,0,0,0">
                <w:txbxContent>
                  <w:p w:rsidR="00861CB7" w:rsidRDefault="00DC602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Протокол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  <w:p w:rsidR="00861CB7" w:rsidRDefault="00DC602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заседания методического совета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B7" w:rsidRDefault="00861CB7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B7" w:rsidRDefault="00861CB7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B7" w:rsidRDefault="00D53D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2790190</wp:posOffset>
              </wp:positionH>
              <wp:positionV relativeFrom="page">
                <wp:posOffset>461010</wp:posOffset>
              </wp:positionV>
              <wp:extent cx="2102485" cy="350520"/>
              <wp:effectExtent l="0" t="3810" r="3175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248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CB7" w:rsidRDefault="00DC602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Протокол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53DCB" w:rsidRPr="00D53DCB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  <w:p w:rsidR="00861CB7" w:rsidRDefault="00DC602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заседания методического совета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margin-left:219.7pt;margin-top:36.3pt;width:165.55pt;height:27.6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" filled="f" stroked="f">
              <v:textbox style="mso-fit-shape-to-text:t" inset="0,0,0,0">
                <w:txbxContent>
                  <w:p w:rsidR="00861CB7" w:rsidRDefault="00DC602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Протокол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53DCB" w:rsidRPr="00D53DCB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  <w:p w:rsidR="00861CB7" w:rsidRDefault="00DC602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заседания методического совета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692785</wp:posOffset>
              </wp:positionH>
              <wp:positionV relativeFrom="page">
                <wp:posOffset>1238250</wp:posOffset>
              </wp:positionV>
              <wp:extent cx="1720215" cy="146050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21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CB7" w:rsidRDefault="00DC602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"/>
                            </w:rPr>
                            <w:t>дата проведения: 21.04.2018 г.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40" type="#_x0000_t202" style="position:absolute;margin-left:54.55pt;margin-top:97.5pt;width:135.45pt;height:11.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" filled="f" stroked="f">
              <v:textbox style="mso-fit-shape-to-text:t" inset="0,0,0,0">
                <w:txbxContent>
                  <w:p w:rsidR="00861CB7" w:rsidRDefault="00DC602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0pt"/>
                      </w:rPr>
                      <w:t>дата проведения: 21.04.2018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B7" w:rsidRDefault="00D53D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2790190</wp:posOffset>
              </wp:positionH>
              <wp:positionV relativeFrom="page">
                <wp:posOffset>461010</wp:posOffset>
              </wp:positionV>
              <wp:extent cx="2102485" cy="350520"/>
              <wp:effectExtent l="0" t="3810" r="3175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248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CB7" w:rsidRDefault="00DC602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Протокол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53DCB" w:rsidRPr="00D53DCB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  <w:p w:rsidR="00861CB7" w:rsidRDefault="00DC602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заседания методического </w:t>
                          </w:r>
                          <w:r>
                            <w:rPr>
                              <w:rStyle w:val="a6"/>
                            </w:rPr>
                            <w:t>совета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1" type="#_x0000_t202" style="position:absolute;margin-left:219.7pt;margin-top:36.3pt;width:165.55pt;height:27.6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" filled="f" stroked="f">
              <v:textbox style="mso-fit-shape-to-text:t" inset="0,0,0,0">
                <w:txbxContent>
                  <w:p w:rsidR="00861CB7" w:rsidRDefault="00DC602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Протокол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53DCB" w:rsidRPr="00D53DCB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  <w:p w:rsidR="00861CB7" w:rsidRDefault="00DC602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заседания методического </w:t>
                    </w:r>
                    <w:r>
                      <w:rPr>
                        <w:rStyle w:val="a6"/>
                      </w:rPr>
                      <w:t>совета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692785</wp:posOffset>
              </wp:positionH>
              <wp:positionV relativeFrom="page">
                <wp:posOffset>1238250</wp:posOffset>
              </wp:positionV>
              <wp:extent cx="1720215" cy="146050"/>
              <wp:effectExtent l="0" t="0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21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CB7" w:rsidRDefault="00DC602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"/>
                            </w:rPr>
                            <w:t>дата проведения: 21.04.2018 г.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42" type="#_x0000_t202" style="position:absolute;margin-left:54.55pt;margin-top:97.5pt;width:135.45pt;height:11.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" filled="f" stroked="f">
              <v:textbox style="mso-fit-shape-to-text:t" inset="0,0,0,0">
                <w:txbxContent>
                  <w:p w:rsidR="00861CB7" w:rsidRDefault="00DC602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0pt"/>
                      </w:rPr>
                      <w:t>дата проведения: 21.04.2018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B7" w:rsidRDefault="00861CB7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B7" w:rsidRDefault="00861CB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6028"/>
    <w:multiLevelType w:val="multilevel"/>
    <w:tmpl w:val="366C5810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DA1814"/>
    <w:multiLevelType w:val="multilevel"/>
    <w:tmpl w:val="EDAC7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1E7F8F"/>
    <w:multiLevelType w:val="multilevel"/>
    <w:tmpl w:val="B76AE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DD64A7"/>
    <w:multiLevelType w:val="multilevel"/>
    <w:tmpl w:val="6B4838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F239BF"/>
    <w:multiLevelType w:val="multilevel"/>
    <w:tmpl w:val="48E02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C13B04"/>
    <w:multiLevelType w:val="multilevel"/>
    <w:tmpl w:val="92BE2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306157"/>
    <w:multiLevelType w:val="multilevel"/>
    <w:tmpl w:val="1FC87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041109"/>
    <w:multiLevelType w:val="multilevel"/>
    <w:tmpl w:val="6316D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9726AC7"/>
    <w:multiLevelType w:val="multilevel"/>
    <w:tmpl w:val="27229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B7"/>
    <w:rsid w:val="00861CB7"/>
    <w:rsid w:val="00D53DCB"/>
    <w:rsid w:val="00DC6026"/>
    <w:rsid w:val="00E3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E6030"/>
  <w15:docId w15:val="{A08EC9E0-96C5-4CF5-BEC2-A0338B11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0pt">
    <w:name w:val="Колонтитул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Georgia105pt">
    <w:name w:val="Основной текст (2) + Georgia;10;5 pt;Курсив"/>
    <w:basedOn w:val="2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ind w:hanging="19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2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374" w:lineRule="exact"/>
      <w:ind w:hanging="380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Жазгул</dc:creator>
  <cp:lastModifiedBy>Жазгул</cp:lastModifiedBy>
  <cp:revision>2</cp:revision>
  <dcterms:created xsi:type="dcterms:W3CDTF">2022-09-24T08:04:00Z</dcterms:created>
  <dcterms:modified xsi:type="dcterms:W3CDTF">2022-09-24T08:04:00Z</dcterms:modified>
</cp:coreProperties>
</file>