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792" w:rsidRPr="00D326C1" w:rsidRDefault="00116792" w:rsidP="00D326C1">
      <w:pPr>
        <w:jc w:val="center"/>
        <w:rPr>
          <w:rFonts w:ascii="Times New Roman" w:hAnsi="Times New Roman" w:cs="Times New Roman"/>
          <w:b/>
          <w:sz w:val="28"/>
          <w:szCs w:val="28"/>
        </w:rPr>
      </w:pPr>
      <w:r w:rsidRPr="00D326C1">
        <w:rPr>
          <w:rFonts w:ascii="Times New Roman" w:hAnsi="Times New Roman" w:cs="Times New Roman"/>
          <w:b/>
          <w:sz w:val="28"/>
          <w:szCs w:val="28"/>
        </w:rPr>
        <w:t>Развитие ученического самоуправления в школе</w:t>
      </w:r>
    </w:p>
    <w:p w:rsidR="00116792" w:rsidRPr="00D326C1" w:rsidRDefault="00116792" w:rsidP="00116792">
      <w:pPr>
        <w:rPr>
          <w:rFonts w:ascii="Times New Roman" w:hAnsi="Times New Roman" w:cs="Times New Roman"/>
          <w:sz w:val="24"/>
          <w:szCs w:val="24"/>
        </w:rPr>
      </w:pPr>
    </w:p>
    <w:p w:rsidR="00116792" w:rsidRPr="00D326C1" w:rsidRDefault="00116792" w:rsidP="00116792">
      <w:pPr>
        <w:rPr>
          <w:rFonts w:ascii="Times New Roman" w:hAnsi="Times New Roman" w:cs="Times New Roman"/>
          <w:sz w:val="24"/>
          <w:szCs w:val="24"/>
        </w:rPr>
      </w:pPr>
      <w:r w:rsidRPr="00D326C1">
        <w:rPr>
          <w:rFonts w:ascii="Times New Roman" w:hAnsi="Times New Roman" w:cs="Times New Roman"/>
          <w:sz w:val="24"/>
          <w:szCs w:val="24"/>
        </w:rPr>
        <w:t xml:space="preserve"> Самоуправление – принцип автономного управления малыми сообществами, общественными организациями и объединениями в гражданском обществе.</w:t>
      </w:r>
    </w:p>
    <w:p w:rsidR="00116792" w:rsidRPr="00D326C1" w:rsidRDefault="00116792" w:rsidP="00116792">
      <w:pPr>
        <w:rPr>
          <w:rFonts w:ascii="Times New Roman" w:hAnsi="Times New Roman" w:cs="Times New Roman"/>
          <w:sz w:val="24"/>
          <w:szCs w:val="24"/>
        </w:rPr>
      </w:pPr>
      <w:r w:rsidRPr="00D326C1">
        <w:rPr>
          <w:rFonts w:ascii="Times New Roman" w:hAnsi="Times New Roman" w:cs="Times New Roman"/>
          <w:sz w:val="24"/>
          <w:szCs w:val="24"/>
        </w:rPr>
        <w:t>Самоуправление общеобразовательного учреждения – наравне с единоначалием принцип управления общеобразовательным учреждением (школой, гимназией, лицеем и пр.) с вовлечением в этот процесс всех равноправных участников образовательного процесса (педагогов, родителей, обучающихся), имеющих на основании федерального законодательства право на участие в управлении образовательным учреждением.</w:t>
      </w:r>
    </w:p>
    <w:p w:rsidR="00116792" w:rsidRPr="00D326C1" w:rsidRDefault="00116792" w:rsidP="00116792">
      <w:pPr>
        <w:rPr>
          <w:rFonts w:ascii="Times New Roman" w:hAnsi="Times New Roman" w:cs="Times New Roman"/>
          <w:sz w:val="24"/>
          <w:szCs w:val="24"/>
        </w:rPr>
      </w:pPr>
      <w:r w:rsidRPr="00D326C1">
        <w:rPr>
          <w:rFonts w:ascii="Times New Roman" w:hAnsi="Times New Roman" w:cs="Times New Roman"/>
          <w:sz w:val="24"/>
          <w:szCs w:val="24"/>
        </w:rPr>
        <w:t xml:space="preserve"> Ученическое самоуправление  - демократическая форма организации жизнедеятельности ученического коллектива, обеспечивающая развитие самостоятельности учащихся в принятии и реализации решений для достижения общественно значимых целей.</w:t>
      </w:r>
    </w:p>
    <w:p w:rsidR="00116792" w:rsidRPr="00D326C1" w:rsidRDefault="00116792" w:rsidP="00116792">
      <w:pPr>
        <w:rPr>
          <w:rFonts w:ascii="Times New Roman" w:hAnsi="Times New Roman" w:cs="Times New Roman"/>
          <w:sz w:val="24"/>
          <w:szCs w:val="24"/>
        </w:rPr>
      </w:pPr>
      <w:r w:rsidRPr="00D326C1">
        <w:rPr>
          <w:rFonts w:ascii="Times New Roman" w:hAnsi="Times New Roman" w:cs="Times New Roman"/>
          <w:sz w:val="24"/>
          <w:szCs w:val="24"/>
        </w:rPr>
        <w:t xml:space="preserve"> Самоуправление в школе строится на следующих принципах:</w:t>
      </w:r>
    </w:p>
    <w:p w:rsidR="00116792" w:rsidRPr="00D326C1" w:rsidRDefault="00116792" w:rsidP="00116792">
      <w:pPr>
        <w:rPr>
          <w:rFonts w:ascii="Times New Roman" w:hAnsi="Times New Roman" w:cs="Times New Roman"/>
          <w:sz w:val="24"/>
          <w:szCs w:val="24"/>
        </w:rPr>
      </w:pPr>
      <w:r w:rsidRPr="00D326C1">
        <w:rPr>
          <w:rFonts w:ascii="Times New Roman" w:hAnsi="Times New Roman" w:cs="Times New Roman"/>
          <w:sz w:val="24"/>
          <w:szCs w:val="24"/>
        </w:rPr>
        <w:t xml:space="preserve">Равноправие; </w:t>
      </w:r>
    </w:p>
    <w:p w:rsidR="00116792" w:rsidRPr="00D326C1" w:rsidRDefault="00116792" w:rsidP="00116792">
      <w:pPr>
        <w:rPr>
          <w:rFonts w:ascii="Times New Roman" w:hAnsi="Times New Roman" w:cs="Times New Roman"/>
          <w:sz w:val="24"/>
          <w:szCs w:val="24"/>
        </w:rPr>
      </w:pPr>
      <w:r w:rsidRPr="00D326C1">
        <w:rPr>
          <w:rFonts w:ascii="Times New Roman" w:hAnsi="Times New Roman" w:cs="Times New Roman"/>
          <w:sz w:val="24"/>
          <w:szCs w:val="24"/>
        </w:rPr>
        <w:t xml:space="preserve">Выборность; </w:t>
      </w:r>
    </w:p>
    <w:p w:rsidR="00116792" w:rsidRPr="00D326C1" w:rsidRDefault="00116792" w:rsidP="00116792">
      <w:pPr>
        <w:rPr>
          <w:rFonts w:ascii="Times New Roman" w:hAnsi="Times New Roman" w:cs="Times New Roman"/>
          <w:sz w:val="24"/>
          <w:szCs w:val="24"/>
        </w:rPr>
      </w:pPr>
      <w:r w:rsidRPr="00D326C1">
        <w:rPr>
          <w:rFonts w:ascii="Times New Roman" w:hAnsi="Times New Roman" w:cs="Times New Roman"/>
          <w:sz w:val="24"/>
          <w:szCs w:val="24"/>
        </w:rPr>
        <w:t xml:space="preserve">Откровенность и гласность; </w:t>
      </w:r>
    </w:p>
    <w:p w:rsidR="00116792" w:rsidRPr="00D326C1" w:rsidRDefault="00116792" w:rsidP="00116792">
      <w:pPr>
        <w:rPr>
          <w:rFonts w:ascii="Times New Roman" w:hAnsi="Times New Roman" w:cs="Times New Roman"/>
          <w:sz w:val="24"/>
          <w:szCs w:val="24"/>
        </w:rPr>
      </w:pPr>
      <w:r w:rsidRPr="00D326C1">
        <w:rPr>
          <w:rFonts w:ascii="Times New Roman" w:hAnsi="Times New Roman" w:cs="Times New Roman"/>
          <w:sz w:val="24"/>
          <w:szCs w:val="24"/>
        </w:rPr>
        <w:t xml:space="preserve">Законность; </w:t>
      </w:r>
    </w:p>
    <w:p w:rsidR="00116792" w:rsidRPr="00D326C1" w:rsidRDefault="00116792" w:rsidP="00116792">
      <w:pPr>
        <w:rPr>
          <w:rFonts w:ascii="Times New Roman" w:hAnsi="Times New Roman" w:cs="Times New Roman"/>
          <w:sz w:val="24"/>
          <w:szCs w:val="24"/>
        </w:rPr>
      </w:pPr>
      <w:r w:rsidRPr="00D326C1">
        <w:rPr>
          <w:rFonts w:ascii="Times New Roman" w:hAnsi="Times New Roman" w:cs="Times New Roman"/>
          <w:sz w:val="24"/>
          <w:szCs w:val="24"/>
        </w:rPr>
        <w:t xml:space="preserve">Целесообразность; </w:t>
      </w:r>
    </w:p>
    <w:p w:rsidR="00116792" w:rsidRPr="00D326C1" w:rsidRDefault="00116792" w:rsidP="00116792">
      <w:pPr>
        <w:rPr>
          <w:rFonts w:ascii="Times New Roman" w:hAnsi="Times New Roman" w:cs="Times New Roman"/>
          <w:sz w:val="24"/>
          <w:szCs w:val="24"/>
        </w:rPr>
      </w:pPr>
      <w:r w:rsidRPr="00D326C1">
        <w:rPr>
          <w:rFonts w:ascii="Times New Roman" w:hAnsi="Times New Roman" w:cs="Times New Roman"/>
          <w:sz w:val="24"/>
          <w:szCs w:val="24"/>
        </w:rPr>
        <w:t xml:space="preserve">Гуманность; </w:t>
      </w:r>
    </w:p>
    <w:p w:rsidR="00116792" w:rsidRPr="00D326C1" w:rsidRDefault="00116792" w:rsidP="00116792">
      <w:pPr>
        <w:rPr>
          <w:rFonts w:ascii="Times New Roman" w:hAnsi="Times New Roman" w:cs="Times New Roman"/>
          <w:sz w:val="24"/>
          <w:szCs w:val="24"/>
        </w:rPr>
      </w:pPr>
      <w:r w:rsidRPr="00D326C1">
        <w:rPr>
          <w:rFonts w:ascii="Times New Roman" w:hAnsi="Times New Roman" w:cs="Times New Roman"/>
          <w:sz w:val="24"/>
          <w:szCs w:val="24"/>
        </w:rPr>
        <w:t xml:space="preserve">Самодеятельность; </w:t>
      </w:r>
    </w:p>
    <w:p w:rsidR="00116792" w:rsidRPr="00D326C1" w:rsidRDefault="00116792" w:rsidP="00116792">
      <w:pPr>
        <w:rPr>
          <w:rFonts w:ascii="Times New Roman" w:hAnsi="Times New Roman" w:cs="Times New Roman"/>
          <w:sz w:val="24"/>
          <w:szCs w:val="24"/>
        </w:rPr>
      </w:pPr>
      <w:r w:rsidRPr="00D326C1">
        <w:rPr>
          <w:rFonts w:ascii="Times New Roman" w:hAnsi="Times New Roman" w:cs="Times New Roman"/>
          <w:sz w:val="24"/>
          <w:szCs w:val="24"/>
        </w:rPr>
        <w:t xml:space="preserve">Ответственность. </w:t>
      </w:r>
    </w:p>
    <w:p w:rsidR="00116792" w:rsidRPr="00D326C1" w:rsidRDefault="00116792" w:rsidP="00116792">
      <w:pPr>
        <w:rPr>
          <w:rFonts w:ascii="Times New Roman" w:hAnsi="Times New Roman" w:cs="Times New Roman"/>
          <w:sz w:val="24"/>
          <w:szCs w:val="24"/>
        </w:rPr>
      </w:pPr>
      <w:r w:rsidRPr="00D326C1">
        <w:rPr>
          <w:rFonts w:ascii="Times New Roman" w:hAnsi="Times New Roman" w:cs="Times New Roman"/>
          <w:sz w:val="24"/>
          <w:szCs w:val="24"/>
        </w:rPr>
        <w:t>Цель ученического самоуправления:</w:t>
      </w:r>
    </w:p>
    <w:p w:rsidR="00116792" w:rsidRPr="00D326C1" w:rsidRDefault="00116792" w:rsidP="00116792">
      <w:pPr>
        <w:rPr>
          <w:rFonts w:ascii="Times New Roman" w:hAnsi="Times New Roman" w:cs="Times New Roman"/>
          <w:sz w:val="24"/>
          <w:szCs w:val="24"/>
        </w:rPr>
      </w:pPr>
      <w:r w:rsidRPr="00D326C1">
        <w:rPr>
          <w:rFonts w:ascii="Times New Roman" w:hAnsi="Times New Roman" w:cs="Times New Roman"/>
          <w:sz w:val="24"/>
          <w:szCs w:val="24"/>
        </w:rPr>
        <w:t xml:space="preserve">подготовка учащихся к участию в управлении обществом; </w:t>
      </w:r>
    </w:p>
    <w:p w:rsidR="00116792" w:rsidRPr="00D326C1" w:rsidRDefault="00116792" w:rsidP="00116792">
      <w:pPr>
        <w:rPr>
          <w:rFonts w:ascii="Times New Roman" w:hAnsi="Times New Roman" w:cs="Times New Roman"/>
          <w:sz w:val="24"/>
          <w:szCs w:val="24"/>
        </w:rPr>
      </w:pPr>
      <w:r w:rsidRPr="00D326C1">
        <w:rPr>
          <w:rFonts w:ascii="Times New Roman" w:hAnsi="Times New Roman" w:cs="Times New Roman"/>
          <w:sz w:val="24"/>
          <w:szCs w:val="24"/>
        </w:rPr>
        <w:t xml:space="preserve">воспитание организаторов и лидеров. </w:t>
      </w:r>
    </w:p>
    <w:p w:rsidR="00116792" w:rsidRPr="00D326C1" w:rsidRDefault="00116792" w:rsidP="00116792">
      <w:pPr>
        <w:rPr>
          <w:rFonts w:ascii="Times New Roman" w:hAnsi="Times New Roman" w:cs="Times New Roman"/>
          <w:sz w:val="24"/>
          <w:szCs w:val="24"/>
        </w:rPr>
      </w:pPr>
    </w:p>
    <w:p w:rsidR="00116792" w:rsidRPr="00D326C1" w:rsidRDefault="00116792" w:rsidP="00116792">
      <w:pPr>
        <w:rPr>
          <w:rFonts w:ascii="Times New Roman" w:hAnsi="Times New Roman" w:cs="Times New Roman"/>
          <w:sz w:val="24"/>
          <w:szCs w:val="24"/>
        </w:rPr>
      </w:pPr>
      <w:r w:rsidRPr="00D326C1">
        <w:rPr>
          <w:rFonts w:ascii="Times New Roman" w:hAnsi="Times New Roman" w:cs="Times New Roman"/>
          <w:sz w:val="24"/>
          <w:szCs w:val="24"/>
        </w:rPr>
        <w:t>Модель ученического самоуправления.</w:t>
      </w:r>
    </w:p>
    <w:p w:rsidR="00116792" w:rsidRPr="00D326C1" w:rsidRDefault="00116792" w:rsidP="00116792">
      <w:pPr>
        <w:rPr>
          <w:rFonts w:ascii="Times New Roman" w:hAnsi="Times New Roman" w:cs="Times New Roman"/>
          <w:sz w:val="24"/>
          <w:szCs w:val="24"/>
        </w:rPr>
      </w:pPr>
      <w:r w:rsidRPr="00D326C1">
        <w:rPr>
          <w:rFonts w:ascii="Times New Roman" w:hAnsi="Times New Roman" w:cs="Times New Roman"/>
          <w:sz w:val="24"/>
          <w:szCs w:val="24"/>
        </w:rPr>
        <w:t xml:space="preserve"> В нашей школе с 2007 года активно развивается ученическое самоуправление. Модель ученического самоуправления складывалась в школе постепенно: от Совета старшеклассников – к системе органов ученического самоуправления, как части общественного управления школы.</w:t>
      </w:r>
    </w:p>
    <w:p w:rsidR="00116792" w:rsidRPr="00D326C1" w:rsidRDefault="00116792" w:rsidP="00116792">
      <w:pPr>
        <w:rPr>
          <w:rFonts w:ascii="Times New Roman" w:hAnsi="Times New Roman" w:cs="Times New Roman"/>
          <w:sz w:val="24"/>
          <w:szCs w:val="24"/>
        </w:rPr>
      </w:pPr>
      <w:r w:rsidRPr="00D326C1">
        <w:rPr>
          <w:rFonts w:ascii="Times New Roman" w:hAnsi="Times New Roman" w:cs="Times New Roman"/>
          <w:sz w:val="24"/>
          <w:szCs w:val="24"/>
        </w:rPr>
        <w:t xml:space="preserve"> После проведения референдума школьному сообществу было присвоено звание государство «Позитивная территория». Государством управляет Глава – самый активный участник ученического самоуправления.</w:t>
      </w:r>
    </w:p>
    <w:p w:rsidR="00116792" w:rsidRPr="00D326C1" w:rsidRDefault="00116792" w:rsidP="00116792">
      <w:pPr>
        <w:rPr>
          <w:rFonts w:ascii="Times New Roman" w:hAnsi="Times New Roman" w:cs="Times New Roman"/>
          <w:sz w:val="24"/>
          <w:szCs w:val="24"/>
        </w:rPr>
      </w:pPr>
      <w:r w:rsidRPr="00D326C1">
        <w:rPr>
          <w:rFonts w:ascii="Times New Roman" w:hAnsi="Times New Roman" w:cs="Times New Roman"/>
          <w:sz w:val="24"/>
          <w:szCs w:val="24"/>
        </w:rPr>
        <w:lastRenderedPageBreak/>
        <w:t xml:space="preserve"> Совет школы (совет государства «Позитивная территория») - высший орган государственной власти. В его состав входят администрация школы, члены ученического самоуправления и родительской общественности. Совет собирается не менее 4 раз в год.</w:t>
      </w:r>
    </w:p>
    <w:p w:rsidR="00116792" w:rsidRPr="00D326C1" w:rsidRDefault="00116792" w:rsidP="00116792">
      <w:pPr>
        <w:rPr>
          <w:rFonts w:ascii="Times New Roman" w:hAnsi="Times New Roman" w:cs="Times New Roman"/>
          <w:sz w:val="24"/>
          <w:szCs w:val="24"/>
        </w:rPr>
      </w:pPr>
      <w:r w:rsidRPr="00D326C1">
        <w:rPr>
          <w:rFonts w:ascii="Times New Roman" w:hAnsi="Times New Roman" w:cs="Times New Roman"/>
          <w:sz w:val="24"/>
          <w:szCs w:val="24"/>
        </w:rPr>
        <w:t xml:space="preserve"> Цель деятельности Совета школы – решение важнейших вопросов деятельности школы: определение основных направлений и перспектив развития; определение принципов распределения средств на текущий период; утверждение плана развития школы; выступление с инициативой и поддержкой по совершенствованию образовательного и воспитательного процесса, привлечение родительской общественности к решению важных проблем ОУ. </w:t>
      </w:r>
    </w:p>
    <w:p w:rsidR="00116792" w:rsidRPr="00D326C1" w:rsidRDefault="00116792" w:rsidP="00116792">
      <w:pPr>
        <w:rPr>
          <w:rFonts w:ascii="Times New Roman" w:hAnsi="Times New Roman" w:cs="Times New Roman"/>
          <w:sz w:val="24"/>
          <w:szCs w:val="24"/>
        </w:rPr>
      </w:pPr>
      <w:r w:rsidRPr="00D326C1">
        <w:rPr>
          <w:rFonts w:ascii="Times New Roman" w:hAnsi="Times New Roman" w:cs="Times New Roman"/>
          <w:sz w:val="24"/>
          <w:szCs w:val="24"/>
        </w:rPr>
        <w:t xml:space="preserve"> Управляющим органом ученического самоуправления является Сенат, члены которого избираются учащимися на выборах в конце 3 четверти учебного года. </w:t>
      </w:r>
    </w:p>
    <w:p w:rsidR="00116792" w:rsidRPr="00D326C1" w:rsidRDefault="00116792" w:rsidP="00116792">
      <w:pPr>
        <w:rPr>
          <w:rFonts w:ascii="Times New Roman" w:hAnsi="Times New Roman" w:cs="Times New Roman"/>
          <w:sz w:val="24"/>
          <w:szCs w:val="24"/>
        </w:rPr>
      </w:pPr>
      <w:r w:rsidRPr="00D326C1">
        <w:rPr>
          <w:rFonts w:ascii="Times New Roman" w:hAnsi="Times New Roman" w:cs="Times New Roman"/>
          <w:sz w:val="24"/>
          <w:szCs w:val="24"/>
        </w:rPr>
        <w:t xml:space="preserve"> Заседания Сената проводятся не реже 1 раза в месяц. На нем решаются общие вопросы учебно-воспитательного процесса, утверждаются локальные акты, связанные с ученическим самоуправлением, утверждает состав Сената, его руководителей. Сенат состоит из коллегий, которые созданы по основным направлениям работы: коллегия охраны и порядка, культуры, спорта, печати и информации, коллегия юстиции. Их деятельность определена «Положением о школьных коллегиях». У каждой коллегии есть учитель-куратор, во главе стоит руководитель (сенатор), выбираемый членами коллегии.</w:t>
      </w:r>
    </w:p>
    <w:p w:rsidR="00116792" w:rsidRPr="00D326C1" w:rsidRDefault="00116792" w:rsidP="00116792">
      <w:pPr>
        <w:rPr>
          <w:rFonts w:ascii="Times New Roman" w:hAnsi="Times New Roman" w:cs="Times New Roman"/>
          <w:sz w:val="24"/>
          <w:szCs w:val="24"/>
        </w:rPr>
      </w:pPr>
      <w:r w:rsidRPr="00D326C1">
        <w:rPr>
          <w:rFonts w:ascii="Times New Roman" w:hAnsi="Times New Roman" w:cs="Times New Roman"/>
          <w:sz w:val="24"/>
          <w:szCs w:val="24"/>
        </w:rPr>
        <w:t xml:space="preserve"> Все решения принимаются на заседании Сената, при условии присутствия не менее 2/3 состава. Темы выступлений записывает секретарь и составляет протокол, в котором фиксируются решения и распоряжения Сената.</w:t>
      </w:r>
    </w:p>
    <w:p w:rsidR="00116792" w:rsidRPr="00D326C1" w:rsidRDefault="00116792" w:rsidP="00116792">
      <w:pPr>
        <w:rPr>
          <w:rFonts w:ascii="Times New Roman" w:hAnsi="Times New Roman" w:cs="Times New Roman"/>
          <w:sz w:val="24"/>
          <w:szCs w:val="24"/>
        </w:rPr>
      </w:pPr>
      <w:r w:rsidRPr="00D326C1">
        <w:rPr>
          <w:rFonts w:ascii="Times New Roman" w:hAnsi="Times New Roman" w:cs="Times New Roman"/>
          <w:sz w:val="24"/>
          <w:szCs w:val="24"/>
        </w:rPr>
        <w:t xml:space="preserve"> Первичным коллективом ученического самоуправления является коллектив класса, в котором создается актив, состоящий: из старосты и его заместителя, советников культуры, спорта и здоровья, печати и информации, охраны и порядка, юстиции. Организация ученического самоуправления в классах действует на тех же принципах, что и школьное ученическое самоуправление и преследует ту же цель – вовлечение всех учащихся в общественную деятельность, способствующую улучшению учебно-воспитательного процесса.</w:t>
      </w:r>
    </w:p>
    <w:p w:rsidR="00116792" w:rsidRPr="00D326C1" w:rsidRDefault="00116792" w:rsidP="00116792">
      <w:pPr>
        <w:rPr>
          <w:rFonts w:ascii="Times New Roman" w:hAnsi="Times New Roman" w:cs="Times New Roman"/>
          <w:sz w:val="24"/>
          <w:szCs w:val="24"/>
        </w:rPr>
      </w:pPr>
      <w:r w:rsidRPr="00D326C1">
        <w:rPr>
          <w:rFonts w:ascii="Times New Roman" w:hAnsi="Times New Roman" w:cs="Times New Roman"/>
          <w:sz w:val="24"/>
          <w:szCs w:val="24"/>
        </w:rPr>
        <w:t xml:space="preserve"> Каждый класс является в государстве самостоятельным городом, со своим именем и девизом. Город возглавляет староста, в свою очередь старосты входят в Главный магистрат.</w:t>
      </w:r>
    </w:p>
    <w:p w:rsidR="00116792" w:rsidRPr="00D326C1" w:rsidRDefault="00116792" w:rsidP="00116792">
      <w:pPr>
        <w:rPr>
          <w:rFonts w:ascii="Times New Roman" w:hAnsi="Times New Roman" w:cs="Times New Roman"/>
          <w:sz w:val="24"/>
          <w:szCs w:val="24"/>
        </w:rPr>
      </w:pPr>
      <w:r w:rsidRPr="00D326C1">
        <w:rPr>
          <w:rFonts w:ascii="Times New Roman" w:hAnsi="Times New Roman" w:cs="Times New Roman"/>
          <w:sz w:val="24"/>
          <w:szCs w:val="24"/>
        </w:rPr>
        <w:t xml:space="preserve"> Все участники ученического самоуправления составляют общешкольный актив, обучение которого проводится в клубе для cтаршеклассников «Школа лидера».</w:t>
      </w:r>
    </w:p>
    <w:p w:rsidR="00116792" w:rsidRPr="00D326C1" w:rsidRDefault="00116792" w:rsidP="00116792">
      <w:pPr>
        <w:rPr>
          <w:rFonts w:ascii="Times New Roman" w:hAnsi="Times New Roman" w:cs="Times New Roman"/>
          <w:sz w:val="24"/>
          <w:szCs w:val="24"/>
        </w:rPr>
      </w:pPr>
      <w:r w:rsidRPr="00D326C1">
        <w:rPr>
          <w:rFonts w:ascii="Times New Roman" w:hAnsi="Times New Roman" w:cs="Times New Roman"/>
          <w:sz w:val="24"/>
          <w:szCs w:val="24"/>
        </w:rPr>
        <w:t>Роль родителей в работе школьного самоуправления</w:t>
      </w:r>
    </w:p>
    <w:p w:rsidR="00116792" w:rsidRPr="00D326C1" w:rsidRDefault="00116792" w:rsidP="00116792">
      <w:pPr>
        <w:rPr>
          <w:rFonts w:ascii="Times New Roman" w:hAnsi="Times New Roman" w:cs="Times New Roman"/>
          <w:sz w:val="24"/>
          <w:szCs w:val="24"/>
        </w:rPr>
      </w:pPr>
      <w:r w:rsidRPr="00D326C1">
        <w:rPr>
          <w:rFonts w:ascii="Times New Roman" w:hAnsi="Times New Roman" w:cs="Times New Roman"/>
          <w:sz w:val="24"/>
          <w:szCs w:val="24"/>
        </w:rPr>
        <w:t xml:space="preserve"> Родительская общественность принимает активную роль в развитии и поддержке школьного самоуправления. Был создан Попечительский Совет, в который вошли активные родители, с целью содействия деятельности и развитию нашего образовательного учреждения.</w:t>
      </w:r>
    </w:p>
    <w:p w:rsidR="00116792" w:rsidRPr="00D326C1" w:rsidRDefault="00116792" w:rsidP="00116792">
      <w:pPr>
        <w:rPr>
          <w:rFonts w:ascii="Times New Roman" w:hAnsi="Times New Roman" w:cs="Times New Roman"/>
          <w:sz w:val="24"/>
          <w:szCs w:val="24"/>
        </w:rPr>
      </w:pPr>
    </w:p>
    <w:p w:rsidR="00116792" w:rsidRPr="00D326C1" w:rsidRDefault="00116792" w:rsidP="00116792">
      <w:pPr>
        <w:rPr>
          <w:rFonts w:ascii="Times New Roman" w:hAnsi="Times New Roman" w:cs="Times New Roman"/>
          <w:sz w:val="24"/>
          <w:szCs w:val="24"/>
        </w:rPr>
      </w:pPr>
      <w:r w:rsidRPr="00D326C1">
        <w:rPr>
          <w:rFonts w:ascii="Times New Roman" w:hAnsi="Times New Roman" w:cs="Times New Roman"/>
          <w:sz w:val="24"/>
          <w:szCs w:val="24"/>
        </w:rPr>
        <w:lastRenderedPageBreak/>
        <w:t xml:space="preserve"> Родители принимают участие: </w:t>
      </w:r>
    </w:p>
    <w:p w:rsidR="00116792" w:rsidRPr="00D326C1" w:rsidRDefault="00116792" w:rsidP="00116792">
      <w:pPr>
        <w:rPr>
          <w:rFonts w:ascii="Times New Roman" w:hAnsi="Times New Roman" w:cs="Times New Roman"/>
          <w:sz w:val="24"/>
          <w:szCs w:val="24"/>
        </w:rPr>
      </w:pPr>
      <w:r w:rsidRPr="00D326C1">
        <w:rPr>
          <w:rFonts w:ascii="Times New Roman" w:hAnsi="Times New Roman" w:cs="Times New Roman"/>
          <w:sz w:val="24"/>
          <w:szCs w:val="24"/>
        </w:rPr>
        <w:t xml:space="preserve">В материально-техническом оснащении школы; </w:t>
      </w:r>
    </w:p>
    <w:p w:rsidR="00116792" w:rsidRPr="00D326C1" w:rsidRDefault="00116792" w:rsidP="00116792">
      <w:pPr>
        <w:rPr>
          <w:rFonts w:ascii="Times New Roman" w:hAnsi="Times New Roman" w:cs="Times New Roman"/>
          <w:sz w:val="24"/>
          <w:szCs w:val="24"/>
        </w:rPr>
      </w:pPr>
      <w:r w:rsidRPr="00D326C1">
        <w:rPr>
          <w:rFonts w:ascii="Times New Roman" w:hAnsi="Times New Roman" w:cs="Times New Roman"/>
          <w:sz w:val="24"/>
          <w:szCs w:val="24"/>
        </w:rPr>
        <w:t xml:space="preserve">В поддержке воспитательных программ для реализации воспитательных целей ; </w:t>
      </w:r>
    </w:p>
    <w:p w:rsidR="00116792" w:rsidRPr="00D326C1" w:rsidRDefault="00116792" w:rsidP="00116792">
      <w:pPr>
        <w:rPr>
          <w:rFonts w:ascii="Times New Roman" w:hAnsi="Times New Roman" w:cs="Times New Roman"/>
          <w:sz w:val="24"/>
          <w:szCs w:val="24"/>
        </w:rPr>
      </w:pPr>
      <w:r w:rsidRPr="00D326C1">
        <w:rPr>
          <w:rFonts w:ascii="Times New Roman" w:hAnsi="Times New Roman" w:cs="Times New Roman"/>
          <w:sz w:val="24"/>
          <w:szCs w:val="24"/>
        </w:rPr>
        <w:t xml:space="preserve">В коллективно-творческих делах; </w:t>
      </w:r>
    </w:p>
    <w:p w:rsidR="00920F09" w:rsidRDefault="00116792" w:rsidP="00116792">
      <w:pPr>
        <w:rPr>
          <w:rFonts w:ascii="Times New Roman" w:hAnsi="Times New Roman" w:cs="Times New Roman"/>
          <w:sz w:val="24"/>
          <w:szCs w:val="24"/>
        </w:rPr>
      </w:pPr>
      <w:r w:rsidRPr="00D326C1">
        <w:rPr>
          <w:rFonts w:ascii="Times New Roman" w:hAnsi="Times New Roman" w:cs="Times New Roman"/>
          <w:sz w:val="24"/>
          <w:szCs w:val="24"/>
        </w:rPr>
        <w:t>Контролируют выполнение принятых решений о расходовании финансовых средств администрацией школы.</w:t>
      </w:r>
    </w:p>
    <w:p w:rsidR="00E5217D" w:rsidRDefault="00E5217D" w:rsidP="00116792">
      <w:pPr>
        <w:rPr>
          <w:rFonts w:ascii="Times New Roman" w:hAnsi="Times New Roman" w:cs="Times New Roman"/>
          <w:sz w:val="24"/>
          <w:szCs w:val="24"/>
        </w:rPr>
      </w:pPr>
    </w:p>
    <w:p w:rsidR="00E5217D" w:rsidRDefault="00E5217D" w:rsidP="00116792">
      <w:pPr>
        <w:rPr>
          <w:rFonts w:ascii="Times New Roman" w:hAnsi="Times New Roman" w:cs="Times New Roman"/>
          <w:sz w:val="24"/>
          <w:szCs w:val="24"/>
        </w:rPr>
      </w:pPr>
    </w:p>
    <w:p w:rsidR="00E5217D" w:rsidRDefault="00E5217D" w:rsidP="00116792">
      <w:pPr>
        <w:rPr>
          <w:rFonts w:ascii="Times New Roman" w:hAnsi="Times New Roman" w:cs="Times New Roman"/>
          <w:sz w:val="24"/>
          <w:szCs w:val="24"/>
        </w:rPr>
      </w:pPr>
    </w:p>
    <w:p w:rsidR="00E5217D" w:rsidRDefault="00E5217D" w:rsidP="00116792">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ПРОГРАММА</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«Развитие форм ученического самоуправления»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МОБУ «Дмитриевская ООШ»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ПОЯСНИТЕЛЬНАЯ ЗАПИСКА</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Школьное самоуправление относится к числу наиболее активных участников образовательного процесса.</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Развитие ученического самоуправления в школе определяется целями образования и воспитания личности, предложенными в «Концепции модернизации российского образования до 2010 г.», а также современными и классическими научными исследованиями. Следование этим целям означает поиск новых творческих подходов к процессу воспитания детей, повышение базовой культуры школьника: духовно-нравственной, интеллектуальной, коммуникативной, организаторской культуры, создание условий для самоопределения и саморазвития ребенка.</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Подведя итоги изучения ценностных ориентаций учащихся, проведённый мониторинг вовлеченности учащихся в общественную работу, мониторинг их интересов и увлечений выявил ряд проблем в воспитании учащихся, в формировании общечеловеческих ценностей, в организации детского самоуправления. Перед педагогическим коллективом стала задача разработки модели выпускника школы. Всё это обусловило разработку целевой программы «Развитие форм ученического самоуправления».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Таким образом, наряду с формированием в школе различных детских общественных объединений, одним из немаловажных и перспективных направлений в системе образования и воспитания является создание и организация ученического самоуправления, где коллектив, в котором находится подрастающая личность, оказывает мощное социализирующее и воспитательное воздействие.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Система самоуправления в нашей школе действует с 1997 года и является актуальной по сегодняшний день. Основной принцип этого процесса – инициатива, идущая снизу, то есть от самих учащихся. Органы ученического самоуправления представляют собой одну из форм детского саморазвития и требуют отдельных условий:</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 наличие личностно и социально значимой деятельности;</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 присутствие и поддержка взрослых, взаимоотношения поколений;</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 социально-ценные чувства и переживания.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Один из важных факторов самоуправления в нашей школе –  сотрудничество между учениками и педагогами, являющееся благоприятной средой, в которой растет движение к собственному развитию и ребенка, и взрослого. Каждого в своей роли. Мы, действуя сообща, обеспечивая единство целей, задач, принципов и форм взаимодействия – создали нормы, законы, правила и положения, действующие в коллективе.</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При создании самоуправления в школе, для поддержания корпоративного духа в школьном коллективе, обращалось внимание на:</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lastRenderedPageBreak/>
        <w:t xml:space="preserve"> - поведение педагога и руководства школы (закрепления желательных ценностей, обращение не только к разуму, но и к эмоциям);</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 реакция педагогического коллектива на инициативу школьников (разумное сочетание свободы и контроля);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 обучение школьного актива и система стимулирования;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 критерии отбора в органы самоуправления;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 организационные традиции, правила, порядки, внедрение символики.</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Совмещенная административно-игровая модель школьного самоуправления, которая была выбрана в нашей школе, существует на протяжении нескольких лет, то есть с начала ее организации. Изначально орган ученического самоуправления именовался «Совет старшеклассников» (в настоящем «Школьная Республика (РИТМ)»), куда входили самые активные учащиеся школы. Отношения между детьми выстраивались не на управлении одних детей другими, а на обучении всех нормам демократических отношений в обществе и основам самоорганизации коллектива. Понятие «автономии» очень тесно перекликается с положениями Федерального закона РФ «Об образовании». Этимологический термин «автономия» происходит от греческих слов «autos» - «сам» и«nomos» - «закон», что означает «самоуправляемый», который сам детерминирует, а не является проводником чужой воли или не выполняет чужие приказы.</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Совместно с учителями и ребятами внесены изменения в Устав РИТМ и Правила внутреннего распорядка для учащихся школы. Членами Ученического Совета разработано и утверждено положение об Ученическом совете как высшем представительном органе школьного самоуправления.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В нашей школе созданы все условия для успешной деятельности школьного самоуправления. К таким условиям относится: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1. Единая структура в работе школьного ученического самоуправления;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lastRenderedPageBreak/>
        <w:t xml:space="preserve"> 2. Правовая и нормативная база;</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3. Принципы работы школьного ученического самоуправления;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4. Здоровый психологический климат в школе;</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5. Поддержка учащихся со стороны администрации и учителей;</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6. Взаимосвязь со школьным родительским активом.</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В процессе роста уровня развития деятельности школьного самоуправления, естественно, вводились новые формы, методы и принципы работы органов ученического самоуправления, при этом учитывалось, чтобы самоуправление выполняло все функции ему свойственные.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Детям делегированы полномочия в сфере:</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 досуг (дискотеки, праздники);</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 пресса (газеты);</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 спортивные мероприятия;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 производственная деятельность (экологические программы);</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 шефская работа (помощь, благотворительные акции);</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 деятельность по правопорядку;</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lastRenderedPageBreak/>
        <w:t xml:space="preserve"> - трудовые десанты;</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Основные принципы построения ученического самоуправления предполагают следующее:</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выборность;</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открытость принимаемых решений;</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выполнение решений;</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периодическая отчетность;</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обеспечение правами и обязанностями.</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Ежегодно проводится работа по проблемам ученического самоуправления – круглые столы, родительские конференции, анкетирования, педсоветы, собеседования, в которых выявляются позитивные и негативные позиции всех субъектов школьного самоуправления. Таким образом, работа по проблеме школьного ученического самоуправления не стоит на месте, постоянно идет процесс самосовершенствования, обновления деятельности органов самоуправления. Ведь при постоянном совершенствуемом школьном самоуправлении происходит успешное развитие личности ребенка, создаются условия для развития демократической культуры учащегося, происходит формирование человека-гражданина. Так через игру школьники познают основы конституционного строя своей Родины – России.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Таким образом, ученическое самоуправление – не самоцель, а средство достижения цели, составляющая в системе воспитательной работы школы, одной из подсистем, основанной на гуманизации отношений</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НОРМАТИВНО-ПРАВОВАЯ БАЗА ПРОГРАММЫ:</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lastRenderedPageBreak/>
        <w:t>Конвенция ООН о правах ребенка;</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Закон РФ «Об образовании»;</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Закон РФ «Об основных гарантиях прав ребенка в РФ»;</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Закон РФ «О государственной поддержке молодежных и детских общественных объединений»;</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Национальная доктрина образования в РФ;</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Федеральная программа развития образования;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Концепция модернизации российского образования на период до 2010 года;</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Минимальный объем социальных услуг по воспитанию в ОУ общего образования от 2002 года.</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Устав школьного самоуправления «Школьная Республика (РИТМ)»МОБУ «Дмитриевская ООШ»</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Положение об Ученическом Совете.</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Положение о Правительстве Школьной Республики (РИТМ).</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Актуальность и востребованность разработки программы определена тем, что только через системный подход к организации ученического самоуправления возможно обеспечить целостность становления личности воспитанника.</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lastRenderedPageBreak/>
        <w:t>В соответствии с представленной Программой, педагогическая поддержка состоит в совместном с ребенком определении его интересов, целей, возможностей и путей преодоления препятствий (проблем), мешающих ему сохранять человеческое достоинство и достигать позитивных результатов в обучении, самовоспитании, общении, образе жизни, формировании у учащихся готовности к участию в управлении обществом.</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Смысл ученического самоуправления в нашей школе мы видим в обучении школьников основам демократических отношений в обществе, в обучении управлять собой, своей жизнью, коллективом.</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Цели программы:</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формирование системы самоуправления школьников;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развитие социально-правовой активности личности при помощи формирования активной жизненной позиции;.</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формирование потребности самовоспитания;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создание условий для самоутверждения, осознание своей значимости;</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отработка вариантов модели человеческих взаимоотношений в процессе сотрудничества с педагогическим коллективом.</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Задачи:</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 предоставление учащимся реальной возможности участия вместе с педагогами в прогнозировании, планировании, организации, исполнении и анализе учебно – воспитательного процесса;</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lastRenderedPageBreak/>
        <w:t xml:space="preserve"> - формирование у учащихся потребности и готовности совершенствовать свою личность;</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 создание условий для развития способностей и интересов членов ученического коллектива;.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 развитие самостоятельного мышления и самосознания, социальных компетенций, гражданской позиции, гражданской ответственности;</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 воспитание положительного отношения и общечеловеческих ценностей, нормам коллективной жизни, законам государства, бережного отношения к природе, воспитание чувства справедливости;</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 создание системы самоуправления как воспитывающей среды школы, обеспечивающей социализацию каждого ребёнка;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 организация групповой, коллективной и индивидуальной деятельности, вовлекающей школьника в общественно – целостные отношения;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 развитие и упрочнение детской организации как основы для межвозрастного общения, социальной адаптации, творческого развития;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-предоставление возможности ученику в приобретении опыта управленческой деятельности.</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Ожидаемые результаты:</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формирование актива школы;</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 возникновение дружеских связей между учащимися, общих интересов;</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 приобретение школьниками навыков организаторской деятельности;</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 стабилизация межличностных отношений;</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 самореализация в творческой деятельности;</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 формирование модели выпускника – личности, готовой интеллектуально и физически развиваться, способной строить собственную жизнь, достойную Человека.</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Программа рассчитана на долгосрочные годы, которые должны стать решающими для становления действенной системы ученического самоуправления школы.</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ПРИНЦИПЫ РАЗВИТИЯ УЧЕНИЧЕСКОГО САМОУПРАВЛЕНИЯ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Принцип социально значимой доминанты предполагает мобилизацию детского коллектива вокруг единой цели, сплачивающей участников совместной деятельности. При этом другие цели становятся сопутствующими и ставятся в зависимости от реализации основной цели, стоящем перед коллективом на данном этапе его развития. Каждый коллектив имеет специфическую цель в различный период времени.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Различные цели могут выступать в качестве доминирующих у органов самоуправления, общешкольного коллектива и коллектива класса. Доминирующие цели выступают в качестве «Особых звеньев» в организации деятельности детей.</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Принцип единства и оптимального сочетания коллективных и личных интересов детей предполагает обеспечение непротиворечивости целей всех актуальным целям каждого.</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lastRenderedPageBreak/>
        <w:t xml:space="preserve"> Обеспечить вовлеченность детей в решение управленческих задач возможно лишь при позитивном отношении к деятельности. Учащиеся, выступающие в роли лидеров-организаторов, должны учитывать в своей работе оценку, которой они оцениваются своими товарищами.</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Принцип динамичности и вариативгности структуры органов самоуправления предполагает, что структура органов самоуправления должна быть опосредована целями деятельности детей, содержание которых постоянно меняется в зависимости от стратегических и тактических задач, стоящих перед ученическим коллективом.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Этот принцип означает необходимость систематического поиска организационной структуры, сочетающей в себе как постоянные органы самоуправления, определенные положениями и уставами, так и временные, создаваемые коллективом для решения текущих задач. При этом должно предусматриваться также изменение функций постоянных органов в зависимости от изменений стратегических задач.</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Принцип интеграции и дифференциации педагогического управления и детского самоуправления предполагает, что отношения педагогов и детей в процессе развития самоуправления строятся на принципах сотрудничества, которое обеспечивается наличием принятых как педагогами, так и ученическими коллективами определенных правил (норм) отношений, делегированием детям реальных управленческих полномочий, созданием обстановки взаимной ответственности и взаимного доверия. Это не исключает взаимной требовательности, предъявляемой членами педагогического и детского коллектива друг другу.</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На организационно-методическом уровне педагоги и дети участвуют в работе совместных органов самоуправления, вырабатывают общую программу действий, информируют друг друга о своей деятельности. Педагогический коллектив помогает работать органам ученического самоуправления, предоставляет им право обсуждения любых вопросов жизни коллектива, определения основных задач и принятия решений.</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На социально-психологическом уровне между педагогами и учащимися устанавливается взаимопонимание, они учатся вести диалог, предупреждать и преодолевать конфликты. Очень важно создать такую атмосферу, в которой и педагоги, и дети, сопереживая и помогая, друг другу, будут ощущать себя членами одного общего коллектива.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lastRenderedPageBreak/>
        <w:t>^ ЭТАПЫ РАЗВИТИЯ ПРОГРАММЫ</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Жизнь вносит свои коррективы, и, благодаря инициативе педагогов, творчеству учащихся, составляющие структуру ученического самоуправления изменяются, совершенствуются.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Развитие самоуправления предполагает поэтапное делегирование полномочий и ответственности детскому коллективу и его органам самоуправления.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В связи с этим можно выделить три этапа развития самоуправления: зарождение, становление, самосовершенствование, на каждом из которых достигается более высокий уровень самоуправляемости коллектива. Именно они определяют структурную характеристику процесса развития самоуправления. Каждый этап отличается от предыдущего уровнем сложности решаемых управленческих проблем. Переход от одного этапа к другому соответствует достижению коллективом определенного уровня развития самоуправления.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Этапы развития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самоуправления</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Цели деятельности</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Пути достижения целей</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Сроки реализации</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Зарождение</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Организация ученического самоуправления, формирование структуры руководящих органов (разработка Устава, символов самоуправления).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lastRenderedPageBreak/>
        <w:t>Мониторинг вовлеченности учащихся в общественную работу, мониторинг интересов и увлечений школьников.</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Определяются на основе совместного решения коллективов педагогов и детей. Осуществляется постепенный переход к самостоятельному поиску путей достижения поставленных целей. Проводится социологический опрос всех участников программы</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1997-2000 гг.</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Становление</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Совершенствование модели ученического самоуправления Школьной Республики (РИТМ).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Мониторинг вовлеченности учащихся в общественную работу, мониторинг интересов и увлечений школьников.</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Определяются учащимися при консультативной роли педагогов. Осуществляется переход к тому, чтобы поиск путей достижения поставленных целей и их реализация осуществлялись учащимися самостоятельно. Социологический опрос.</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2001-2009гг.</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Самосовершенствование</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Коррекция форм самоуправления. Учащиеся самостоятельно определяют цели деятельности при консультативной помощи педагогов. Мониторинг вовлеченности учащихся в общественную работу, мониторинг интересов и увлечений школьников.</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Определяются учащимися самостоятельно. Социологический опрос.</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2010-2015гг.</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С 1997 года в школе действует детская организация самоуправления учащихся «Школьная республика (РИТМ)». Следовательно, на момент составления программы уровень ученического самоуправления находится на втором этапе развития, этапе становления.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lastRenderedPageBreak/>
        <w:t>^ ФУНКЦИИ ОРГАНОВ САМОУПРАВЛЕНИЯ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Планирование работы;</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Контроль и руководство за работой классов, объединений, отдельных учащихся;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Организаторская (проведение КТД, шефская работа в младших классах, традиционные дела в школе);</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Диагностическая (анализ, наблюдение, подведение итогов, сопоставление результатов);</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Коммуникативная (налаживание связей с органами самоуправления других школ, организаций, сотрудничества с учреждениями социума)</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ОСНОВНЫЕ ВИДЫ ДЕЯТЕЛЬНОСТИ САМОУПРАВЛЕНИЯ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Деятельность, направленная на формирование познавательных интересов учащихся.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Трудовая деятельность.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Деятельность, направленная на организацию спортивных мероприятий, укрепления здоровья учащихся.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Деятельность, направленная на организацию досуга учащихся.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Законотворческая деятельность.</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Информационная деятельность.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Органы ученического самоуправления включают в себя объединения ребят, занимающихся конкретно той или иной деятельностью. Каждое объединение возглавляет руководитель-старшеклассник.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ОПИСАНИЕ СИСТЕМЫ САМОУПРАВЛЕНИЯ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Система школьного самоуправления состоит из двух уровней: классное самоуправление и ученическое самоуправление, которые охватывают обучающихся всех ступеней с 1 по 9 классы. Все учащиеся школы являются членами Школьной Республики (РИТМ).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Система управления «Школьной Республики (РИТМ)»</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Родители  участвуют в голосовании и помогают в финансировании различных мероприятий</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1 уровень Парламент</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Президент ведет заседания парламента, утверждает план работы, распределяет обязанности.</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Директор ОУ контролирует деятельность Президента и Старшей вожатой, утверждает план работы.</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Учителя </w:t>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контроль и взаимопомощь в принятии решений парламентом.</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Кабинет министров</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Мин. просвещения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Мин. здравоохранения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Мин. культуры</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Мин. печати</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2 уровень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Радужный город (1-4кл)</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совет городничих</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Классные руководители</w:t>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дают задания вожатым и контролируют их деятельность</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Вожатые </w:t>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(6-9кл)</w:t>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оказывают помощь в учебе малышам и проводят творческие перемены</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Классный родительский комитет </w:t>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принимает участие</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в жизни и творчестве учащихся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Высшим органом ученического самоуправления является парламент, в которой участвуют представители от всех классов – 1 человек с правом голоса, классные руководители, руководители объединений, администрация школы. Парламент занимается следующим:</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решает вопросы жизни школы;</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заслушивает отчеты органов самоуправления;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утверждает состав совета ученического самоуправления;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анализирует ход выполнения принятых решений;</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оценивает работу различных объединений;</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намечает перспективы развития школы.</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Ученическая Конференция проводится один раз в год. Между конференциями управление производит президент РИТМ, который избирается сроком на один год и является руководителем Школьной Республики:</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Высшим органом исполнительной власти – Правительством Школьной Республики (РИТМ)- Кабинетом министров и главами классов-городов.</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Представительным органом государственной власти – Кабинет министров, состоящим из Совета Старшеклассников (5-9 классы) и городничий (1-4классы)</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Контролирует законодательную власть Республики, представленную Законодательным Советом.</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В классах соответственно каждому направлению и виду деятельности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избирается орган самоуправления, комитет, либо совет. Практически каждый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ученик входит в какой-либо совет, комитет, имеет права и обязанности.</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Высшим органом самоуправления класса является классное собрание (классные часы).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Каждый ученик в течение года выступает в роли и исполнителя, и организатора, что</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достигается при помощи чередования творческих дел, работы дежурных групп.</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Перевыборы в состав ученического самоуправления (президент, премьер-министр, кабинет министров, Ученический совет, Законодательный Совет, главы классов-городов, происходят каждый год за счет выпуска 9-х классов. Правительство и Ученический Совет подотчетны президенту Республики. Из числа учащихся 1-9-х классов выбираются руководители тех или иных комитетов, созданных согласно направлениям работы. Правительство осуществляет связь с министерствами, через кабинет министров по направлениям, которые в свою очередь осуществляют связь с главами классов-городов, объедениями, кружками, отдельными учащимися.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СОДЕРЖАНИЕ ПРОГРАММЫ</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lastRenderedPageBreak/>
        <w:t>1. Позиционный блок.</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Принципы построения и развития ученического самоуправления в МОБУ «Дмитриевская ООШ»</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Выборность всех органов совместного и раздельного самоуправления педагогов, учащихся и родителей. Работа Совета школы.</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Педагогическое руководство. Оно обеспечивает развитие детского самоуправления.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Разделение полномочий органов самоуправления школы и их тесное взаимодействие.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Выбор содержания, организационной структуры, форм и методов деятельности на основе специфических условий школы.</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Широкая гласность и открытость в деятельности органов самоуправления.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Свобода критики обмена мнениями по любым вопросам школьной жизни деятельности органов самоуправления.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Систематическая сменяемость членов самоуправления, обновляемость видов деятельности.</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Гуманность к каждому отдельному человеку, приоритетность интересов учащихся.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Приоритетность непосредственной демократии над демократией представительной.</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lastRenderedPageBreak/>
        <w:t>^ 2. Организационный блок.</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В школе апробирована и действует модель ученического самоуправления «Школьная Республика (РИТМ)», которая предполагает включение детей в различные виды деятельности – познавательную, творческую, игровую, художественную и др., и нацелена на гармоничное развитие личности ребёнка, формирование его готовности к жизненному самоопределению, гармонизацию его отношений с окружающей социоприродной средой.</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В период действия органов ученического самоуправления сформировались традиции, соответствующие созданной структуре и базовому направлению деятельности.</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В их числе:</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Выборы руководящих советов,</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День самоуправления,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Посвящение в Пятиклассники,</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Посвящение в Старшеклассники</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Литературный бал,</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День самоуправления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Операция «Ветеран»,</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Конкурс «Юные таланты».</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lastRenderedPageBreak/>
        <w:t xml:space="preserve"> Деятельность органов ученического самоуправления накладывает отпечаток на содержание и форму проведения и таких школьных мероприятий как традиционные для всех школ праздники Первого и Последнего звонка, Новогоднего вечера, праздника 8 Марта и т. д.</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Существующее в школе самоуправление способствует формированию саморазвивающейся личности, воспитывает у школьников демократическую культуру, гражданственность, стимулирует ребенка к социальному творчеству. Умению действовать в интересах совершенствования как своей личности. Так и общества, Отечества.</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Для размещения постоянно действующих органов самоуправления в школе имеется кабинет «пионерская».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ГОДОВАЯ ЦИКЛОГРАММА ДЕЯТЕЛЬНОСТИ РУКОВОДЯЩИХ ОРГАНОВ РИТМ</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w:t>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п/п</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Мероприятие</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Сроки</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Методы и формы</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Ответственные</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1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Сбор активов в классах и по параллелям «Наши задачи и общие дела на эту четверть. Подведение итогов проделанной работы»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В начале каждой четверти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«Мозговой штурм»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Министерства, мэры городов, классные руководители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2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lastRenderedPageBreak/>
        <w:t xml:space="preserve">Сбор Кабинета министров с целью планирования деятельности на четверть и анализа проделанной работы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В начале каждой четверти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«Мозговой штурм»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Президент, зам. дир. по ВР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3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Заседания с целью планирования деятельности на учебный год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Октябрь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«Мозговой штурм»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Президент,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зам. дир. по ВР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4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Плановые заседания Совета Старшеклассников и совета лидеров с целью разработки и принятия законов республики, а также правил и инструкций, регулирующих внутреннюю деятельность учащихся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Каждый месяц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Круглый стол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Президент,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зам. дир. по ВР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5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Плановые заседания мэров городов с целью знакомства с общешкольным планированием и решения текущих вопросов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2 раза в месяц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Круглый стол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Президент, Совет министров, старшая вожатая, зам. дир. по ВР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6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Плановые отчётные заседания Совета старшеклассников и совета лидеров</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1 раз в 2 месяца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Круглый стол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Президент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7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Подготовка и проведение классных мероприятий, последующий их анализ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В течение года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Праздники, конкурсы, классные вечера, турниры, театральные постановки, классные часы и т.д.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Мэры, советы класса, кл. руководители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8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Подготовка и проведение общешкольных мероприятий, последующий их анализ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В течение года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Праздники, конкурсы, акции, дискотеки, смотры, линейки, сборы макулатуры, КВНы, предм. недели и т. д.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Президент, Совет министров, старшая вожатая, зам. дир. по ВР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9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Отчетные заседания министерств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В конце каж­дой четверти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Круглый стол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Президент, зам. дир. по ВР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10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Организация дежурства по школе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lastRenderedPageBreak/>
        <w:t xml:space="preserve">В течение года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Составление графиков дежурств, оценка дежурства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Министерство здравоохранения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11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Контроль за санитарным состоянием школьных кабинетов и территории вокруг школы, внешнего вида учащихся и др.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В течение года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Рейды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Министерство здравоохранения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12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Проведение социологических опросов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В течение года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Анкетирование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Министерство печати и информации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13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Информационная деятельность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В течение года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Выпуск газеты «Школьные вести»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Министерство печати и информации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14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Обсуждение и принятие планов совместной работы органов ученического самоуправления с педагогами, родителями, представителями общественности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lastRenderedPageBreak/>
        <w:t xml:space="preserve">В течение года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Беседы, Диспуты, круглый стол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Президент, кабинет министров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15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Участие в подготовке и проведении дней здоровья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В течение года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Походы,</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экскурсии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Министерство здравоохранения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16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Контроль за наличием классных уголков, за состоянием учебников и тетрадей, выяснение причин отсутствия на уроках учащихся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В течение года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Рейды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Министерство просвящения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17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Участие в проведении учебной эвакуации школьников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2 раза в год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Игра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Министерство здравоохранения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18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Помощь в организации досуговой деятельности учителям начальной школы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lastRenderedPageBreak/>
        <w:t xml:space="preserve">В течение года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Внеклассные мероприятия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Министерство культуры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19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Организация спортивных соревнований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В течение года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Соревнования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Министерство здравоохранения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20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Организация и проведение Дня самоуправления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2 раза в год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Ролевая игра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Министерство просвящения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21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Разработка положений о различных конкурсах, смотрах, фестивалях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В течение года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«Мозговой штурм»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Министерство культуры</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22-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Участие в окружных мероприятиях по самоуправлению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В течение года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Семинары, круглые столы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Президент, кабинет министров, парламент, зам. дир. по ВР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lastRenderedPageBreak/>
        <w:t xml:space="preserve">23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Формирование центральной избирательной комиссии (ЦИК)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Март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Круглый стол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кабинет министров, парламент, зам. дир. no BP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24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Организация избирательной кампании по выборам президента и парламента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Апрель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Ролевая игра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Старшая вожатая, зам. дир. по ВР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25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Формирование президентом Кабинета министров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Апрель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Тренинг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Старшая вожатая, зам. дир. по ВР, президент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26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Подведение итогов работы в классе за год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Май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Классный час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Кл. руководители, мэры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27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Подведение итогов работы школы за год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Май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Поход выходного дня </w:t>
      </w:r>
      <w:r w:rsidRPr="00E5217D">
        <w:rPr>
          <w:rFonts w:ascii="Times New Roman" w:hAnsi="Times New Roman" w:cs="Times New Roman"/>
          <w:sz w:val="24"/>
          <w:szCs w:val="24"/>
        </w:rPr>
        <w:tab/>
      </w: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lastRenderedPageBreak/>
        <w:t xml:space="preserve">Старшая Вожатая, зам. дир. по ВР, мэры, Совет министров, Ученический Совет, президент </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3. Содержательный блок.</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ОПИСАНИЕ ОСНОВНОГО СОДЕРЖАНИЯ ДЕЯТЕЛЬНОСТИ ВСЕХ СТРУКТУРНЫХ КОМПОНЕНТОВ, СОСТАВЛЯЮЩИХ ДАННУЮ МОДЕЛЬ УЧЕНИЧЕСКОГО САМОУПРАВЛЕНИЯ.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Содержание работы органов ученического самоуправления определяется исходя из ведущих видов деятельности, характерных для организации внеурочных занятий в школе. Такими видами деятельности являются: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Познавательная деятельность – предметные недели, встречи с интересными людьми, интеллектуальные игры, диспуты, конференции, консультации (взаимопомощь в учёбе).</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Трудовая деятельность – забота о порядке и чистоте в школе, благоустройство школьных помещений, организация дежурства.</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Спортивно – оздоровительная деятельность – организация работы спортивных секций, спартакиада, соревнования, дни здоровья.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Художественно – эстетическая деятельность – концерты, фестивали, праздники, конкурсы, выставки, встречи.</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Шефская деятельность – помощь младшим, забота о старших.</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lastRenderedPageBreak/>
        <w:t xml:space="preserve"> Информационная деятельность – письменная информация о жизни классов.</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Вся деятельность планируется самими учащимися, в ходе реализации плана учащимся оказывается помощь как на классном, так и на общешкольном уровне.</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Основные формы ученического самоуправления.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Заседания актива класса.</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Заседания Ученического Совета.</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Заседания Правительства.</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Заседания кабинета министров.</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Участие в работе конференций.</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Участие в работе ученических и родительских собраний.</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Проведение предвыборной кампании.</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Проведение благотворительных акций.</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Участие в работе творческих групп.</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Организация и проведение досуговых мероприятий.</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Организация и проведение спортивных соревнований.</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Другие формы работы.</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Организация обучения актива.</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Система подготовки актива ученического самоуправления: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Анкетирование.</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Тренинги.</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Деловые и ролевые игры.</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Дебаты.</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Роль педагогов и родителей в самоуправлении.</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Педагоги и родители учат непосредственно участников самоуправления самоонализу. Самокритике и самоустановке в организуемой ими деятельности в своём коллективе. Одновременно каждый педагог учит коллектив учитывать потребность каждого члена, потребность меньшинства, создаёт атмосферу, чтобы каждый член детского самоуправления мог действовать согласно голосу собственной совести и стремился к общему согласию. Педагог повышает роль собрания, оказывает методическую помощь активу, привлекает к работе актива родителей, общественность, выступает носителем, хранителем, продолжателем традиций, принимает участие в разработке документов актива: памяток, планов, положений. Педагог учит детей анализировать свою работу, принимать конкретные свои решения и выполнять их, ведёт индивидуальную работу, формирует орган детского ученического самоуправления при своём объединении, вместе с воспитанниками планирует, организует, анализирует воспитательную работу по своему предмету.</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4. Управленческий блок.</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Управление развитием ученического самоуправления.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Ученическое самоуправление функционирует на основе теории управления социальным объектами и процессами, являясь органической частью общешкольного управления.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Основными функциями социального управления являются анализ, планирование, организация, контроль, регулирование (коррекция) и снова анализ.</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Указанные функции реализуются в течение одного месяца и затем повторяются снова, т.е. составляют управленческий цикл.</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Сбор информации и её анализ осуществляется на всех уровнях самоуправления. Анализ дополняется самоанализом и наоборот.</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Планирование. Его результат – это ответ на вопросы: «Что делать?» «Что делать в классе?» и «Что делать в школе?».</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Организация, т.е. подготовка учащихся к деятельности. Классный руководитель учит ребят выполнять инструктивно-методическую работу. Суть деятельности по организации состоит еще и в том, чтобы подготовить самих учащихся, определить время, ответственных.</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Контроль осуществляется на уровне самоконтроля (каждый контролирует себя) и контроля со стороны органов самоуправления.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Регулирование – внесение изменений в функционирование системы, если она отклоняется от нормы. Происходит это через учащихся, руководителей органов ученического самоуправления, классного руководителя.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Заключение.</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Организация самоуправления: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Учит ребят умению руководить и подчиняться.</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Учить быть требовательными, объективными, самостоятельными.</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Способствует воспитанию чувства ответственности и коллективизма.</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Вырабатывает правильное отношение к критике.</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Создаёт условия для проявления и развития способностей каждого ученика.</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Даёт возможность чётко и качественно организовать работу в классах, школе.</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Самоуправление специфическая организация коллективной деятельности, целью которой является саморазвитие личности.</w:t>
      </w:r>
    </w:p>
    <w:p w:rsidR="00E5217D" w:rsidRPr="00E5217D" w:rsidRDefault="00E5217D" w:rsidP="00E5217D">
      <w:pPr>
        <w:rPr>
          <w:rFonts w:ascii="Times New Roman" w:hAnsi="Times New Roman" w:cs="Times New Roman"/>
          <w:sz w:val="24"/>
          <w:szCs w:val="24"/>
        </w:rPr>
      </w:pPr>
    </w:p>
    <w:p w:rsidR="00E5217D" w:rsidRPr="00E5217D"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Все социальные институты одновременно и управляемы, и самоуправляемы. Это относится как к школе, так и к отдельному человеку: он самоорганизуется, самоопределяется и одновременно кому-то подчиняется, кем-то направляется, даже если не ощущает этого. Каждое подразделение, каждый элемент целого является одновременно и подчинённым, и самостоятельным звеном управления. </w:t>
      </w:r>
    </w:p>
    <w:p w:rsidR="00E5217D" w:rsidRPr="00E5217D" w:rsidRDefault="00E5217D" w:rsidP="00E5217D">
      <w:pPr>
        <w:rPr>
          <w:rFonts w:ascii="Times New Roman" w:hAnsi="Times New Roman" w:cs="Times New Roman"/>
          <w:sz w:val="24"/>
          <w:szCs w:val="24"/>
        </w:rPr>
      </w:pPr>
    </w:p>
    <w:p w:rsidR="00E5217D" w:rsidRPr="00D326C1" w:rsidRDefault="00E5217D" w:rsidP="00E5217D">
      <w:pPr>
        <w:rPr>
          <w:rFonts w:ascii="Times New Roman" w:hAnsi="Times New Roman" w:cs="Times New Roman"/>
          <w:sz w:val="24"/>
          <w:szCs w:val="24"/>
        </w:rPr>
      </w:pPr>
      <w:r w:rsidRPr="00E5217D">
        <w:rPr>
          <w:rFonts w:ascii="Times New Roman" w:hAnsi="Times New Roman" w:cs="Times New Roman"/>
          <w:sz w:val="24"/>
          <w:szCs w:val="24"/>
        </w:rPr>
        <w:t xml:space="preserve"> Без самоуправления невозможно подлинное развитие личности в коллективе.</w:t>
      </w:r>
      <w:bookmarkStart w:id="0" w:name="_GoBack"/>
      <w:bookmarkEnd w:id="0"/>
    </w:p>
    <w:sectPr w:rsidR="00E5217D" w:rsidRPr="00D326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792"/>
    <w:rsid w:val="00116792"/>
    <w:rsid w:val="00920F09"/>
    <w:rsid w:val="00D326C1"/>
    <w:rsid w:val="00E52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34</Pages>
  <Words>5351</Words>
  <Characters>30501</Characters>
  <Application>Microsoft Office Word</Application>
  <DocSecurity>0</DocSecurity>
  <Lines>254</Lines>
  <Paragraphs>71</Paragraphs>
  <ScaleCrop>false</ScaleCrop>
  <Company/>
  <LinksUpToDate>false</LinksUpToDate>
  <CharactersWithSpaces>35781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3</cp:revision>
  <dcterms:created xsi:type="dcterms:W3CDTF">2013-02-02T09:06:00Z</dcterms:created>
  <dcterms:modified xsi:type="dcterms:W3CDTF">2013-02-02T09:32:00Z</dcterms:modified>
</cp:coreProperties>
</file>